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35447" w14:textId="77777777" w:rsidR="0009192D" w:rsidRPr="00924C7F" w:rsidRDefault="0009192D" w:rsidP="00924C7F">
      <w:pPr>
        <w:pStyle w:val="1"/>
        <w:spacing w:beforeLines="50" w:before="156" w:afterLines="50" w:after="156" w:line="360" w:lineRule="auto"/>
        <w:rPr>
          <w:rFonts w:ascii="黑体" w:eastAsia="黑体" w:hAnsi="黑体"/>
          <w:b w:val="0"/>
          <w:sz w:val="32"/>
          <w:szCs w:val="32"/>
        </w:rPr>
      </w:pPr>
      <w:r w:rsidRPr="00924C7F">
        <w:rPr>
          <w:rFonts w:ascii="黑体" w:eastAsia="黑体" w:hAnsi="黑体" w:hint="eastAsia"/>
          <w:b w:val="0"/>
          <w:sz w:val="32"/>
          <w:szCs w:val="32"/>
        </w:rPr>
        <w:t>附件</w:t>
      </w:r>
      <w:r w:rsidR="00924C7F">
        <w:rPr>
          <w:rFonts w:ascii="黑体" w:eastAsia="黑体" w:hAnsi="黑体" w:hint="eastAsia"/>
          <w:b w:val="0"/>
          <w:sz w:val="32"/>
          <w:szCs w:val="32"/>
        </w:rPr>
        <w:t>3</w:t>
      </w:r>
    </w:p>
    <w:p w14:paraId="6524DE57" w14:textId="4866FF8A" w:rsidR="0009192D" w:rsidRPr="00317645" w:rsidRDefault="0009192D" w:rsidP="009E61D5">
      <w:pPr>
        <w:spacing w:before="240" w:after="240" w:line="360" w:lineRule="auto"/>
        <w:jc w:val="center"/>
        <w:outlineLvl w:val="0"/>
        <w:rPr>
          <w:rFonts w:ascii="黑体" w:eastAsia="黑体" w:hAnsi="黑体" w:cs="Times New Roman"/>
          <w:sz w:val="44"/>
          <w:szCs w:val="44"/>
        </w:rPr>
      </w:pPr>
      <w:r w:rsidRPr="00317645">
        <w:rPr>
          <w:rFonts w:ascii="黑体" w:eastAsia="黑体" w:hAnsi="黑体" w:cs="Times New Roman" w:hint="eastAsia"/>
          <w:sz w:val="44"/>
          <w:szCs w:val="44"/>
        </w:rPr>
        <w:t>20</w:t>
      </w:r>
      <w:r w:rsidR="00862384">
        <w:rPr>
          <w:rFonts w:ascii="黑体" w:eastAsia="黑体" w:hAnsi="黑体" w:cs="Times New Roman"/>
          <w:sz w:val="44"/>
          <w:szCs w:val="44"/>
        </w:rPr>
        <w:t>20</w:t>
      </w:r>
      <w:r w:rsidRPr="00317645">
        <w:rPr>
          <w:rFonts w:ascii="黑体" w:eastAsia="黑体" w:hAnsi="黑体" w:cs="Times New Roman" w:hint="eastAsia"/>
          <w:sz w:val="44"/>
          <w:szCs w:val="44"/>
        </w:rPr>
        <w:t>年</w:t>
      </w:r>
      <w:r w:rsidR="002159F1">
        <w:rPr>
          <w:rFonts w:ascii="黑体" w:eastAsia="黑体" w:hAnsi="黑体" w:cs="Times New Roman" w:hint="eastAsia"/>
          <w:sz w:val="44"/>
          <w:szCs w:val="44"/>
        </w:rPr>
        <w:t>数字政府服务能力</w:t>
      </w:r>
      <w:r w:rsidR="004E11D7">
        <w:rPr>
          <w:rFonts w:ascii="黑体" w:eastAsia="黑体" w:hAnsi="黑体" w:cs="Times New Roman" w:hint="eastAsia"/>
          <w:sz w:val="44"/>
          <w:szCs w:val="44"/>
        </w:rPr>
        <w:t>评估暨第十九届政府网站绩效评估</w:t>
      </w:r>
      <w:r w:rsidRPr="00317645">
        <w:rPr>
          <w:rFonts w:ascii="黑体" w:eastAsia="黑体" w:hAnsi="黑体" w:cs="Times New Roman" w:hint="eastAsia"/>
          <w:sz w:val="44"/>
          <w:szCs w:val="44"/>
        </w:rPr>
        <w:t>优秀创新案例推荐表</w:t>
      </w:r>
    </w:p>
    <w:p w14:paraId="5272926F" w14:textId="77777777" w:rsidR="0009192D" w:rsidRPr="00885203" w:rsidRDefault="0009192D" w:rsidP="0009192D">
      <w:pPr>
        <w:rPr>
          <w:rFonts w:ascii="仿宋_GB2312" w:eastAsia="仿宋_GB2312" w:hAnsi="Times New Roman" w:cs="Times New Roman"/>
          <w:sz w:val="28"/>
          <w:szCs w:val="28"/>
        </w:rPr>
      </w:pPr>
      <w:r w:rsidRPr="00885203">
        <w:rPr>
          <w:rFonts w:ascii="仿宋_GB2312" w:eastAsia="仿宋_GB2312" w:hAnsi="Times New Roman" w:cs="Times New Roman" w:hint="eastAsia"/>
          <w:sz w:val="28"/>
          <w:szCs w:val="28"/>
        </w:rPr>
        <w:t>推荐单位</w:t>
      </w:r>
      <w:r w:rsidR="002E3FF9">
        <w:rPr>
          <w:rFonts w:ascii="仿宋_GB2312" w:eastAsia="仿宋_GB2312" w:hAnsi="Times New Roman" w:cs="Times New Roman" w:hint="eastAsia"/>
          <w:sz w:val="28"/>
          <w:szCs w:val="28"/>
        </w:rPr>
        <w:t>（个人）</w:t>
      </w:r>
      <w:r w:rsidRPr="00885203">
        <w:rPr>
          <w:rFonts w:ascii="仿宋_GB2312" w:eastAsia="仿宋_GB2312" w:hAnsi="Times New Roman" w:cs="Times New Roman" w:hint="eastAsia"/>
          <w:sz w:val="28"/>
          <w:szCs w:val="28"/>
        </w:rPr>
        <w:t>：</w:t>
      </w:r>
      <w:r w:rsidRPr="00885203">
        <w:rPr>
          <w:rFonts w:ascii="仿宋_GB2312" w:eastAsia="仿宋_GB2312" w:hAnsi="Times New Roman" w:cs="Times New Roman" w:hint="eastAsia"/>
          <w:sz w:val="28"/>
          <w:szCs w:val="28"/>
          <w:u w:val="single"/>
        </w:rPr>
        <w:t xml:space="preserve">                      </w:t>
      </w:r>
    </w:p>
    <w:p w14:paraId="10689C92" w14:textId="77777777" w:rsidR="0009192D" w:rsidRDefault="0009192D" w:rsidP="0009192D">
      <w:pPr>
        <w:rPr>
          <w:rFonts w:ascii="仿宋_GB2312" w:eastAsia="仿宋_GB2312" w:hAnsi="Times New Roman" w:cs="Times New Roman"/>
          <w:bCs/>
          <w:kern w:val="0"/>
          <w:sz w:val="24"/>
          <w:szCs w:val="21"/>
        </w:rPr>
      </w:pPr>
      <w:r w:rsidRPr="00885203">
        <w:rPr>
          <w:rFonts w:ascii="仿宋_GB2312" w:eastAsia="仿宋_GB2312" w:hAnsi="Times New Roman" w:cs="Times New Roman" w:hint="eastAsia"/>
          <w:sz w:val="28"/>
          <w:szCs w:val="28"/>
        </w:rPr>
        <w:t>推荐日期</w:t>
      </w:r>
      <w:r w:rsidRPr="00D57A7C">
        <w:rPr>
          <w:rFonts w:ascii="仿宋_GB2312" w:eastAsia="仿宋_GB2312" w:hAnsi="Times New Roman" w:cs="Times New Roman" w:hint="eastAsia"/>
          <w:sz w:val="28"/>
          <w:szCs w:val="28"/>
        </w:rPr>
        <w:t>：  年   月   日</w:t>
      </w:r>
    </w:p>
    <w:tbl>
      <w:tblPr>
        <w:tblStyle w:val="af"/>
        <w:tblW w:w="0" w:type="auto"/>
        <w:jc w:val="center"/>
        <w:tblLook w:val="04A0" w:firstRow="1" w:lastRow="0" w:firstColumn="1" w:lastColumn="0" w:noHBand="0" w:noVBand="1"/>
      </w:tblPr>
      <w:tblGrid>
        <w:gridCol w:w="1213"/>
        <w:gridCol w:w="1396"/>
        <w:gridCol w:w="1639"/>
        <w:gridCol w:w="1229"/>
        <w:gridCol w:w="2819"/>
      </w:tblGrid>
      <w:tr w:rsidR="0009192D" w14:paraId="37C8570C" w14:textId="77777777" w:rsidTr="00DF707E">
        <w:trPr>
          <w:jc w:val="center"/>
        </w:trPr>
        <w:tc>
          <w:tcPr>
            <w:tcW w:w="1213" w:type="dxa"/>
            <w:vAlign w:val="center"/>
          </w:tcPr>
          <w:p w14:paraId="184B4444" w14:textId="77777777" w:rsidR="0009192D" w:rsidRPr="00885203" w:rsidRDefault="002159F1" w:rsidP="00706EF2">
            <w:pPr>
              <w:widowControl/>
              <w:spacing w:line="360" w:lineRule="auto"/>
              <w:jc w:val="center"/>
              <w:rPr>
                <w:rFonts w:ascii="仿宋_GB2312" w:eastAsia="仿宋_GB2312" w:hAnsi="Times New Roman" w:cs="Times New Roman"/>
                <w:b/>
                <w:bCs/>
                <w:kern w:val="0"/>
                <w:sz w:val="24"/>
                <w:szCs w:val="21"/>
              </w:rPr>
            </w:pPr>
            <w:r>
              <w:rPr>
                <w:rFonts w:ascii="仿宋_GB2312" w:eastAsia="仿宋_GB2312" w:hAnsi="Times New Roman" w:cs="Times New Roman" w:hint="eastAsia"/>
                <w:b/>
                <w:bCs/>
                <w:kern w:val="0"/>
                <w:sz w:val="24"/>
                <w:szCs w:val="21"/>
              </w:rPr>
              <w:t>单位</w:t>
            </w:r>
            <w:r w:rsidR="0009192D" w:rsidRPr="00885203">
              <w:rPr>
                <w:rFonts w:ascii="仿宋_GB2312" w:eastAsia="仿宋_GB2312" w:hAnsi="Times New Roman" w:cs="Times New Roman" w:hint="eastAsia"/>
                <w:b/>
                <w:bCs/>
                <w:kern w:val="0"/>
                <w:sz w:val="24"/>
                <w:szCs w:val="21"/>
              </w:rPr>
              <w:t>名称</w:t>
            </w:r>
          </w:p>
        </w:tc>
        <w:tc>
          <w:tcPr>
            <w:tcW w:w="7083" w:type="dxa"/>
            <w:gridSpan w:val="4"/>
            <w:vAlign w:val="center"/>
          </w:tcPr>
          <w:p w14:paraId="1A869329" w14:textId="77777777" w:rsidR="0009192D" w:rsidRDefault="0009192D" w:rsidP="00706EF2">
            <w:pPr>
              <w:widowControl/>
              <w:spacing w:line="360" w:lineRule="auto"/>
              <w:jc w:val="left"/>
              <w:rPr>
                <w:rFonts w:ascii="仿宋_GB2312" w:eastAsia="仿宋_GB2312" w:hAnsi="Times New Roman" w:cs="Times New Roman"/>
                <w:bCs/>
                <w:kern w:val="0"/>
                <w:sz w:val="24"/>
                <w:szCs w:val="21"/>
              </w:rPr>
            </w:pPr>
          </w:p>
        </w:tc>
      </w:tr>
      <w:tr w:rsidR="0009192D" w14:paraId="2018B088" w14:textId="77777777" w:rsidTr="00DF707E">
        <w:trPr>
          <w:jc w:val="center"/>
        </w:trPr>
        <w:tc>
          <w:tcPr>
            <w:tcW w:w="1213" w:type="dxa"/>
            <w:vAlign w:val="center"/>
          </w:tcPr>
          <w:p w14:paraId="1BC04852" w14:textId="77777777" w:rsidR="0009192D" w:rsidRPr="00885203" w:rsidRDefault="002159F1" w:rsidP="00706EF2">
            <w:pPr>
              <w:widowControl/>
              <w:spacing w:line="360" w:lineRule="auto"/>
              <w:jc w:val="center"/>
              <w:rPr>
                <w:rFonts w:ascii="仿宋_GB2312" w:eastAsia="仿宋_GB2312" w:hAnsi="Times New Roman" w:cs="Times New Roman"/>
                <w:b/>
                <w:bCs/>
                <w:kern w:val="0"/>
                <w:sz w:val="24"/>
                <w:szCs w:val="21"/>
              </w:rPr>
            </w:pPr>
            <w:r>
              <w:rPr>
                <w:rFonts w:ascii="仿宋_GB2312" w:eastAsia="仿宋_GB2312" w:hAnsi="Times New Roman" w:cs="Times New Roman" w:hint="eastAsia"/>
                <w:b/>
                <w:bCs/>
                <w:kern w:val="0"/>
                <w:sz w:val="24"/>
                <w:szCs w:val="21"/>
              </w:rPr>
              <w:t>单位</w:t>
            </w:r>
            <w:r w:rsidR="0009192D" w:rsidRPr="00885203">
              <w:rPr>
                <w:rFonts w:ascii="仿宋_GB2312" w:eastAsia="仿宋_GB2312" w:hAnsi="Times New Roman" w:cs="Times New Roman" w:hint="eastAsia"/>
                <w:b/>
                <w:bCs/>
                <w:kern w:val="0"/>
                <w:sz w:val="24"/>
                <w:szCs w:val="21"/>
              </w:rPr>
              <w:t>网址</w:t>
            </w:r>
          </w:p>
        </w:tc>
        <w:tc>
          <w:tcPr>
            <w:tcW w:w="7083" w:type="dxa"/>
            <w:gridSpan w:val="4"/>
            <w:vAlign w:val="center"/>
          </w:tcPr>
          <w:p w14:paraId="3AA326EA" w14:textId="77777777" w:rsidR="0009192D" w:rsidRDefault="0009192D" w:rsidP="00706EF2">
            <w:pPr>
              <w:widowControl/>
              <w:spacing w:line="360" w:lineRule="auto"/>
              <w:jc w:val="left"/>
              <w:rPr>
                <w:rFonts w:ascii="仿宋_GB2312" w:eastAsia="仿宋_GB2312" w:hAnsi="Times New Roman" w:cs="Times New Roman"/>
                <w:bCs/>
                <w:kern w:val="0"/>
                <w:sz w:val="24"/>
                <w:szCs w:val="21"/>
              </w:rPr>
            </w:pPr>
          </w:p>
        </w:tc>
      </w:tr>
      <w:tr w:rsidR="0009192D" w14:paraId="01C3B4B4" w14:textId="77777777" w:rsidTr="00DF707E">
        <w:trPr>
          <w:jc w:val="center"/>
        </w:trPr>
        <w:tc>
          <w:tcPr>
            <w:tcW w:w="1213" w:type="dxa"/>
            <w:vMerge w:val="restart"/>
            <w:vAlign w:val="center"/>
          </w:tcPr>
          <w:p w14:paraId="6E391CDB" w14:textId="77777777" w:rsidR="0009192D" w:rsidRPr="00885203" w:rsidRDefault="0009192D" w:rsidP="00706EF2">
            <w:pPr>
              <w:widowControl/>
              <w:spacing w:line="360" w:lineRule="auto"/>
              <w:jc w:val="center"/>
              <w:rPr>
                <w:rFonts w:ascii="仿宋_GB2312" w:eastAsia="仿宋_GB2312" w:hAnsi="Times New Roman" w:cs="Times New Roman"/>
                <w:b/>
                <w:bCs/>
                <w:kern w:val="0"/>
                <w:sz w:val="24"/>
                <w:szCs w:val="21"/>
              </w:rPr>
            </w:pPr>
            <w:r w:rsidRPr="00885203">
              <w:rPr>
                <w:rFonts w:ascii="仿宋_GB2312" w:eastAsia="仿宋_GB2312" w:hAnsi="Times New Roman" w:cs="Times New Roman" w:hint="eastAsia"/>
                <w:b/>
                <w:bCs/>
                <w:kern w:val="0"/>
                <w:sz w:val="24"/>
                <w:szCs w:val="21"/>
              </w:rPr>
              <w:t>联系人</w:t>
            </w:r>
          </w:p>
        </w:tc>
        <w:tc>
          <w:tcPr>
            <w:tcW w:w="1396" w:type="dxa"/>
            <w:vAlign w:val="center"/>
          </w:tcPr>
          <w:p w14:paraId="2014FA64" w14:textId="77777777" w:rsidR="0009192D" w:rsidRPr="00885203" w:rsidRDefault="0009192D" w:rsidP="00706EF2">
            <w:pPr>
              <w:widowControl/>
              <w:spacing w:line="360" w:lineRule="auto"/>
              <w:jc w:val="center"/>
              <w:rPr>
                <w:rFonts w:ascii="仿宋_GB2312" w:eastAsia="仿宋_GB2312" w:hAnsi="Times New Roman" w:cs="Times New Roman"/>
                <w:b/>
                <w:bCs/>
                <w:kern w:val="0"/>
                <w:sz w:val="24"/>
                <w:szCs w:val="21"/>
              </w:rPr>
            </w:pPr>
            <w:r w:rsidRPr="00885203">
              <w:rPr>
                <w:rFonts w:ascii="仿宋_GB2312" w:eastAsia="仿宋_GB2312" w:hAnsi="Times New Roman" w:cs="Times New Roman" w:hint="eastAsia"/>
                <w:b/>
                <w:bCs/>
                <w:kern w:val="0"/>
                <w:sz w:val="24"/>
                <w:szCs w:val="21"/>
              </w:rPr>
              <w:t>姓</w:t>
            </w:r>
            <w:r>
              <w:rPr>
                <w:rFonts w:ascii="仿宋_GB2312" w:eastAsia="仿宋_GB2312" w:hAnsi="Times New Roman" w:cs="Times New Roman" w:hint="eastAsia"/>
                <w:b/>
                <w:bCs/>
                <w:kern w:val="0"/>
                <w:sz w:val="24"/>
                <w:szCs w:val="21"/>
              </w:rPr>
              <w:t xml:space="preserve">   </w:t>
            </w:r>
            <w:r w:rsidRPr="00885203">
              <w:rPr>
                <w:rFonts w:ascii="仿宋_GB2312" w:eastAsia="仿宋_GB2312" w:hAnsi="Times New Roman" w:cs="Times New Roman" w:hint="eastAsia"/>
                <w:b/>
                <w:bCs/>
                <w:kern w:val="0"/>
                <w:sz w:val="24"/>
                <w:szCs w:val="21"/>
              </w:rPr>
              <w:t>名</w:t>
            </w:r>
          </w:p>
        </w:tc>
        <w:tc>
          <w:tcPr>
            <w:tcW w:w="1639" w:type="dxa"/>
            <w:vAlign w:val="center"/>
          </w:tcPr>
          <w:p w14:paraId="5FD6997B" w14:textId="77777777" w:rsidR="0009192D" w:rsidRDefault="0009192D" w:rsidP="00706EF2">
            <w:pPr>
              <w:widowControl/>
              <w:spacing w:line="360" w:lineRule="auto"/>
              <w:jc w:val="left"/>
              <w:rPr>
                <w:rFonts w:ascii="仿宋_GB2312" w:eastAsia="仿宋_GB2312" w:hAnsi="Times New Roman" w:cs="Times New Roman"/>
                <w:bCs/>
                <w:kern w:val="0"/>
                <w:sz w:val="24"/>
                <w:szCs w:val="21"/>
              </w:rPr>
            </w:pPr>
          </w:p>
        </w:tc>
        <w:tc>
          <w:tcPr>
            <w:tcW w:w="1229" w:type="dxa"/>
            <w:vAlign w:val="center"/>
          </w:tcPr>
          <w:p w14:paraId="46CAE4A4" w14:textId="77777777" w:rsidR="0009192D" w:rsidRPr="00885203" w:rsidRDefault="0009192D" w:rsidP="00706EF2">
            <w:pPr>
              <w:widowControl/>
              <w:spacing w:line="360" w:lineRule="auto"/>
              <w:jc w:val="center"/>
              <w:rPr>
                <w:rFonts w:ascii="仿宋_GB2312" w:eastAsia="仿宋_GB2312" w:hAnsi="Times New Roman" w:cs="Times New Roman"/>
                <w:b/>
                <w:bCs/>
                <w:kern w:val="0"/>
                <w:sz w:val="24"/>
                <w:szCs w:val="21"/>
              </w:rPr>
            </w:pPr>
            <w:r w:rsidRPr="00885203">
              <w:rPr>
                <w:rFonts w:ascii="仿宋_GB2312" w:eastAsia="仿宋_GB2312" w:hAnsi="Times New Roman" w:cs="Times New Roman" w:hint="eastAsia"/>
                <w:b/>
                <w:bCs/>
                <w:kern w:val="0"/>
                <w:sz w:val="24"/>
                <w:szCs w:val="21"/>
              </w:rPr>
              <w:t>联系电话</w:t>
            </w:r>
          </w:p>
        </w:tc>
        <w:tc>
          <w:tcPr>
            <w:tcW w:w="2819" w:type="dxa"/>
            <w:vAlign w:val="center"/>
          </w:tcPr>
          <w:p w14:paraId="70B24310" w14:textId="77777777" w:rsidR="0009192D" w:rsidRDefault="0009192D" w:rsidP="00706EF2">
            <w:pPr>
              <w:widowControl/>
              <w:spacing w:line="360" w:lineRule="auto"/>
              <w:jc w:val="left"/>
              <w:rPr>
                <w:rFonts w:ascii="仿宋_GB2312" w:eastAsia="仿宋_GB2312" w:hAnsi="Times New Roman" w:cs="Times New Roman"/>
                <w:bCs/>
                <w:kern w:val="0"/>
                <w:sz w:val="24"/>
                <w:szCs w:val="21"/>
              </w:rPr>
            </w:pPr>
          </w:p>
        </w:tc>
      </w:tr>
      <w:tr w:rsidR="0009192D" w14:paraId="7863514C" w14:textId="77777777" w:rsidTr="00DF707E">
        <w:trPr>
          <w:jc w:val="center"/>
        </w:trPr>
        <w:tc>
          <w:tcPr>
            <w:tcW w:w="1213" w:type="dxa"/>
            <w:vMerge/>
            <w:vAlign w:val="center"/>
          </w:tcPr>
          <w:p w14:paraId="4BF8027B" w14:textId="77777777" w:rsidR="0009192D" w:rsidRDefault="0009192D" w:rsidP="00706EF2">
            <w:pPr>
              <w:widowControl/>
              <w:spacing w:line="360" w:lineRule="auto"/>
              <w:jc w:val="center"/>
              <w:rPr>
                <w:rFonts w:ascii="仿宋_GB2312" w:eastAsia="仿宋_GB2312" w:hAnsi="Times New Roman" w:cs="Times New Roman"/>
                <w:bCs/>
                <w:kern w:val="0"/>
                <w:sz w:val="24"/>
                <w:szCs w:val="21"/>
              </w:rPr>
            </w:pPr>
          </w:p>
        </w:tc>
        <w:tc>
          <w:tcPr>
            <w:tcW w:w="1396" w:type="dxa"/>
            <w:vAlign w:val="center"/>
          </w:tcPr>
          <w:p w14:paraId="0483FF28" w14:textId="77777777" w:rsidR="0009192D" w:rsidRPr="00885203" w:rsidRDefault="0009192D" w:rsidP="00706EF2">
            <w:pPr>
              <w:widowControl/>
              <w:spacing w:line="360" w:lineRule="auto"/>
              <w:jc w:val="center"/>
              <w:rPr>
                <w:rFonts w:ascii="仿宋_GB2312" w:eastAsia="仿宋_GB2312" w:hAnsi="Times New Roman" w:cs="Times New Roman"/>
                <w:b/>
                <w:bCs/>
                <w:kern w:val="0"/>
                <w:sz w:val="24"/>
                <w:szCs w:val="21"/>
              </w:rPr>
            </w:pPr>
            <w:r w:rsidRPr="00885203">
              <w:rPr>
                <w:rFonts w:ascii="仿宋_GB2312" w:eastAsia="仿宋_GB2312" w:hAnsi="Times New Roman" w:cs="Times New Roman" w:hint="eastAsia"/>
                <w:b/>
                <w:bCs/>
                <w:kern w:val="0"/>
                <w:sz w:val="24"/>
                <w:szCs w:val="21"/>
              </w:rPr>
              <w:t>E-MAIL</w:t>
            </w:r>
          </w:p>
        </w:tc>
        <w:tc>
          <w:tcPr>
            <w:tcW w:w="5687" w:type="dxa"/>
            <w:gridSpan w:val="3"/>
            <w:vAlign w:val="center"/>
          </w:tcPr>
          <w:p w14:paraId="56E05D2C" w14:textId="77777777" w:rsidR="0009192D" w:rsidRDefault="0009192D" w:rsidP="00706EF2">
            <w:pPr>
              <w:widowControl/>
              <w:spacing w:line="360" w:lineRule="auto"/>
              <w:jc w:val="left"/>
              <w:rPr>
                <w:rFonts w:ascii="仿宋_GB2312" w:eastAsia="仿宋_GB2312" w:hAnsi="Times New Roman" w:cs="Times New Roman"/>
                <w:bCs/>
                <w:kern w:val="0"/>
                <w:sz w:val="24"/>
                <w:szCs w:val="21"/>
              </w:rPr>
            </w:pPr>
          </w:p>
        </w:tc>
      </w:tr>
      <w:tr w:rsidR="0009192D" w14:paraId="02EB7072" w14:textId="77777777" w:rsidTr="00DF707E">
        <w:trPr>
          <w:jc w:val="center"/>
        </w:trPr>
        <w:tc>
          <w:tcPr>
            <w:tcW w:w="1213" w:type="dxa"/>
            <w:vMerge/>
            <w:vAlign w:val="center"/>
          </w:tcPr>
          <w:p w14:paraId="1532DB88" w14:textId="77777777" w:rsidR="0009192D" w:rsidRDefault="0009192D" w:rsidP="00706EF2">
            <w:pPr>
              <w:widowControl/>
              <w:spacing w:line="360" w:lineRule="auto"/>
              <w:jc w:val="center"/>
              <w:rPr>
                <w:rFonts w:ascii="仿宋_GB2312" w:eastAsia="仿宋_GB2312" w:hAnsi="Times New Roman" w:cs="Times New Roman"/>
                <w:bCs/>
                <w:kern w:val="0"/>
                <w:sz w:val="24"/>
                <w:szCs w:val="21"/>
              </w:rPr>
            </w:pPr>
          </w:p>
        </w:tc>
        <w:tc>
          <w:tcPr>
            <w:tcW w:w="1396" w:type="dxa"/>
            <w:vAlign w:val="center"/>
          </w:tcPr>
          <w:p w14:paraId="5B1C9AE4" w14:textId="77777777" w:rsidR="0009192D" w:rsidRPr="00885203" w:rsidRDefault="0009192D" w:rsidP="00706EF2">
            <w:pPr>
              <w:widowControl/>
              <w:spacing w:line="360" w:lineRule="auto"/>
              <w:jc w:val="center"/>
              <w:rPr>
                <w:rFonts w:ascii="仿宋_GB2312" w:eastAsia="仿宋_GB2312" w:hAnsi="Times New Roman" w:cs="Times New Roman"/>
                <w:b/>
                <w:bCs/>
                <w:kern w:val="0"/>
                <w:sz w:val="24"/>
                <w:szCs w:val="21"/>
              </w:rPr>
            </w:pPr>
            <w:r w:rsidRPr="00885203">
              <w:rPr>
                <w:rFonts w:ascii="仿宋_GB2312" w:eastAsia="仿宋_GB2312" w:hAnsi="Times New Roman" w:cs="Times New Roman" w:hint="eastAsia"/>
                <w:b/>
                <w:bCs/>
                <w:kern w:val="0"/>
                <w:sz w:val="24"/>
                <w:szCs w:val="21"/>
              </w:rPr>
              <w:t>通讯地址</w:t>
            </w:r>
          </w:p>
        </w:tc>
        <w:tc>
          <w:tcPr>
            <w:tcW w:w="5687" w:type="dxa"/>
            <w:gridSpan w:val="3"/>
            <w:vAlign w:val="center"/>
          </w:tcPr>
          <w:p w14:paraId="736EF64A" w14:textId="77777777" w:rsidR="0009192D" w:rsidRDefault="0009192D" w:rsidP="00706EF2">
            <w:pPr>
              <w:widowControl/>
              <w:spacing w:line="360" w:lineRule="auto"/>
              <w:jc w:val="left"/>
              <w:rPr>
                <w:rFonts w:ascii="仿宋_GB2312" w:eastAsia="仿宋_GB2312" w:hAnsi="Times New Roman" w:cs="Times New Roman"/>
                <w:bCs/>
                <w:kern w:val="0"/>
                <w:sz w:val="24"/>
                <w:szCs w:val="21"/>
              </w:rPr>
            </w:pPr>
          </w:p>
        </w:tc>
      </w:tr>
      <w:tr w:rsidR="002159F1" w14:paraId="0E4555FB" w14:textId="77777777" w:rsidTr="00DF707E">
        <w:trPr>
          <w:jc w:val="center"/>
        </w:trPr>
        <w:tc>
          <w:tcPr>
            <w:tcW w:w="1213" w:type="dxa"/>
            <w:vMerge w:val="restart"/>
            <w:vAlign w:val="center"/>
          </w:tcPr>
          <w:p w14:paraId="1D4566C2" w14:textId="77777777"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推荐案例</w:t>
            </w:r>
            <w:proofErr w:type="gramStart"/>
            <w:r w:rsidRPr="003D13FB">
              <w:rPr>
                <w:rFonts w:ascii="仿宋_GB2312" w:eastAsia="仿宋_GB2312" w:hAnsi="Times New Roman" w:cs="Times New Roman" w:hint="eastAsia"/>
                <w:b/>
                <w:bCs/>
                <w:kern w:val="0"/>
                <w:sz w:val="24"/>
                <w:szCs w:val="21"/>
              </w:rPr>
              <w:t>一</w:t>
            </w:r>
            <w:proofErr w:type="gramEnd"/>
          </w:p>
        </w:tc>
        <w:tc>
          <w:tcPr>
            <w:tcW w:w="1396" w:type="dxa"/>
            <w:vAlign w:val="center"/>
          </w:tcPr>
          <w:p w14:paraId="0A83F3CE" w14:textId="77777777"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案例类型</w:t>
            </w:r>
          </w:p>
        </w:tc>
        <w:tc>
          <w:tcPr>
            <w:tcW w:w="5687" w:type="dxa"/>
            <w:gridSpan w:val="3"/>
            <w:vAlign w:val="center"/>
          </w:tcPr>
          <w:p w14:paraId="017A1FE2" w14:textId="77777777" w:rsidR="004E11D7" w:rsidRDefault="002159F1" w:rsidP="002159F1">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w:t>
            </w:r>
            <w:r w:rsidR="00AE375B">
              <w:rPr>
                <w:rFonts w:ascii="仿宋_GB2312" w:eastAsia="仿宋_GB2312" w:hAnsi="Times New Roman" w:cs="Times New Roman" w:hint="eastAsia"/>
                <w:kern w:val="0"/>
                <w:sz w:val="24"/>
                <w:szCs w:val="21"/>
              </w:rPr>
              <w:t>“</w:t>
            </w:r>
            <w:r w:rsidR="00AE375B" w:rsidRPr="002159F1">
              <w:rPr>
                <w:rFonts w:ascii="仿宋_GB2312" w:eastAsia="仿宋_GB2312" w:hAnsi="Times New Roman" w:cs="Times New Roman" w:hint="eastAsia"/>
                <w:kern w:val="0"/>
                <w:sz w:val="24"/>
                <w:szCs w:val="21"/>
              </w:rPr>
              <w:t>新基建</w:t>
            </w:r>
            <w:r w:rsidR="00AE375B">
              <w:rPr>
                <w:rFonts w:ascii="仿宋_GB2312" w:eastAsia="仿宋_GB2312" w:hAnsi="Times New Roman" w:cs="Times New Roman" w:hint="eastAsia"/>
                <w:kern w:val="0"/>
                <w:sz w:val="24"/>
                <w:szCs w:val="21"/>
              </w:rPr>
              <w:t xml:space="preserve">”助力 </w:t>
            </w:r>
            <w:r w:rsidR="00AE375B">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w:t>
            </w:r>
            <w:r w:rsidR="004E11D7">
              <w:rPr>
                <w:rFonts w:ascii="仿宋_GB2312" w:eastAsia="仿宋_GB2312" w:hAnsi="Times New Roman" w:cs="Times New Roman" w:hint="eastAsia"/>
                <w:kern w:val="0"/>
                <w:sz w:val="24"/>
                <w:szCs w:val="21"/>
              </w:rPr>
              <w:t>集约化建设</w:t>
            </w:r>
          </w:p>
          <w:p w14:paraId="75581A4D" w14:textId="77777777" w:rsidR="004E11D7" w:rsidRDefault="004E11D7" w:rsidP="00AE375B">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w:t>
            </w:r>
            <w:r w:rsidR="002159F1" w:rsidRPr="002159F1">
              <w:rPr>
                <w:rFonts w:ascii="仿宋_GB2312" w:eastAsia="仿宋_GB2312" w:hAnsi="Times New Roman" w:cs="Times New Roman" w:hint="eastAsia"/>
                <w:kern w:val="0"/>
                <w:sz w:val="24"/>
                <w:szCs w:val="21"/>
              </w:rPr>
              <w:t>一体化服务</w:t>
            </w:r>
            <w:r w:rsidR="002159F1">
              <w:rPr>
                <w:rFonts w:ascii="仿宋_GB2312" w:eastAsia="仿宋_GB2312" w:hAnsi="Times New Roman" w:cs="Times New Roman" w:hint="eastAsia"/>
                <w:kern w:val="0"/>
                <w:sz w:val="24"/>
                <w:szCs w:val="21"/>
              </w:rPr>
              <w:t xml:space="preserve"> </w:t>
            </w:r>
            <w:r w:rsidR="002159F1">
              <w:rPr>
                <w:rFonts w:ascii="仿宋_GB2312" w:eastAsia="仿宋_GB2312" w:hAnsi="Times New Roman" w:cs="Times New Roman"/>
                <w:kern w:val="0"/>
                <w:sz w:val="24"/>
                <w:szCs w:val="21"/>
              </w:rPr>
              <w:t xml:space="preserve">  </w:t>
            </w:r>
            <w:r w:rsidR="002159F1">
              <w:rPr>
                <w:rFonts w:ascii="仿宋_GB2312" w:eastAsia="仿宋_GB2312" w:hAnsi="Times New Roman" w:cs="Times New Roman" w:hint="eastAsia"/>
                <w:kern w:val="0"/>
                <w:sz w:val="24"/>
                <w:szCs w:val="21"/>
              </w:rPr>
              <w:t xml:space="preserve"> </w:t>
            </w:r>
            <w:r w:rsidR="002159F1">
              <w:rPr>
                <w:rFonts w:ascii="仿宋_GB2312" w:eastAsia="仿宋_GB2312" w:hAnsi="Times New Roman" w:cs="Times New Roman"/>
                <w:kern w:val="0"/>
                <w:sz w:val="24"/>
                <w:szCs w:val="21"/>
              </w:rPr>
              <w:t xml:space="preserve">    </w:t>
            </w:r>
            <w:r w:rsidR="002159F1">
              <w:rPr>
                <w:rFonts w:ascii="仿宋_GB2312" w:eastAsia="仿宋_GB2312" w:hAnsi="Times New Roman" w:cs="Times New Roman" w:hint="eastAsia"/>
                <w:kern w:val="0"/>
                <w:sz w:val="24"/>
                <w:szCs w:val="21"/>
              </w:rPr>
              <w:t>□</w:t>
            </w:r>
            <w:r w:rsidR="002159F1" w:rsidRPr="002159F1">
              <w:rPr>
                <w:rFonts w:ascii="仿宋_GB2312" w:eastAsia="仿宋_GB2312" w:hAnsi="Times New Roman" w:cs="Times New Roman" w:hint="eastAsia"/>
                <w:kern w:val="0"/>
                <w:sz w:val="24"/>
                <w:szCs w:val="21"/>
              </w:rPr>
              <w:t>移动</w:t>
            </w:r>
            <w:r>
              <w:rPr>
                <w:rFonts w:ascii="仿宋_GB2312" w:eastAsia="仿宋_GB2312" w:hAnsi="Times New Roman" w:cs="Times New Roman" w:hint="eastAsia"/>
                <w:kern w:val="0"/>
                <w:sz w:val="24"/>
                <w:szCs w:val="21"/>
              </w:rPr>
              <w:t>化</w:t>
            </w:r>
            <w:r w:rsidR="002159F1" w:rsidRPr="002159F1">
              <w:rPr>
                <w:rFonts w:ascii="仿宋_GB2312" w:eastAsia="仿宋_GB2312" w:hAnsi="Times New Roman" w:cs="Times New Roman" w:hint="eastAsia"/>
                <w:kern w:val="0"/>
                <w:sz w:val="24"/>
                <w:szCs w:val="21"/>
              </w:rPr>
              <w:t>服务</w:t>
            </w:r>
          </w:p>
          <w:p w14:paraId="21DC04EA" w14:textId="77777777" w:rsidR="004E11D7" w:rsidRDefault="002159F1" w:rsidP="004E11D7">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 xml:space="preserve">□新技术应用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 xml:space="preserve">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□数据</w:t>
            </w:r>
            <w:r w:rsidR="00AE375B">
              <w:rPr>
                <w:rFonts w:ascii="仿宋_GB2312" w:eastAsia="仿宋_GB2312" w:hAnsi="Times New Roman" w:cs="Times New Roman" w:hint="eastAsia"/>
                <w:kern w:val="0"/>
                <w:sz w:val="24"/>
                <w:szCs w:val="21"/>
              </w:rPr>
              <w:t>共享</w:t>
            </w:r>
            <w:r>
              <w:rPr>
                <w:rFonts w:ascii="仿宋_GB2312" w:eastAsia="仿宋_GB2312" w:hAnsi="Times New Roman" w:cs="Times New Roman" w:hint="eastAsia"/>
                <w:kern w:val="0"/>
                <w:sz w:val="24"/>
                <w:szCs w:val="21"/>
              </w:rPr>
              <w:t>开放</w:t>
            </w:r>
          </w:p>
          <w:p w14:paraId="629521FA" w14:textId="26082765" w:rsidR="002159F1" w:rsidRPr="002159F1" w:rsidRDefault="00AE375B" w:rsidP="004E11D7">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□数据开发</w:t>
            </w:r>
            <w:r w:rsidR="002159F1">
              <w:rPr>
                <w:rFonts w:ascii="仿宋_GB2312" w:eastAsia="仿宋_GB2312" w:hAnsi="Times New Roman" w:cs="Times New Roman" w:hint="eastAsia"/>
                <w:kern w:val="0"/>
                <w:sz w:val="24"/>
                <w:szCs w:val="21"/>
              </w:rPr>
              <w:t>利用</w:t>
            </w:r>
          </w:p>
        </w:tc>
      </w:tr>
      <w:tr w:rsidR="002159F1" w14:paraId="6A8516A0" w14:textId="77777777" w:rsidTr="00DF707E">
        <w:trPr>
          <w:jc w:val="center"/>
        </w:trPr>
        <w:tc>
          <w:tcPr>
            <w:tcW w:w="1213" w:type="dxa"/>
            <w:vMerge/>
            <w:vAlign w:val="center"/>
          </w:tcPr>
          <w:p w14:paraId="15002FB7" w14:textId="77777777"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p>
        </w:tc>
        <w:tc>
          <w:tcPr>
            <w:tcW w:w="1396" w:type="dxa"/>
            <w:vAlign w:val="center"/>
          </w:tcPr>
          <w:p w14:paraId="4333356E" w14:textId="77777777"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案例名称</w:t>
            </w:r>
          </w:p>
        </w:tc>
        <w:tc>
          <w:tcPr>
            <w:tcW w:w="5687" w:type="dxa"/>
            <w:gridSpan w:val="3"/>
            <w:vAlign w:val="center"/>
          </w:tcPr>
          <w:p w14:paraId="1E958E69" w14:textId="77777777" w:rsidR="002159F1" w:rsidRDefault="002159F1" w:rsidP="002159F1">
            <w:pPr>
              <w:widowControl/>
              <w:spacing w:line="360" w:lineRule="auto"/>
              <w:jc w:val="left"/>
              <w:rPr>
                <w:rFonts w:ascii="仿宋_GB2312" w:eastAsia="仿宋_GB2312" w:hAnsi="Times New Roman" w:cs="Times New Roman"/>
                <w:bCs/>
                <w:kern w:val="0"/>
                <w:sz w:val="24"/>
                <w:szCs w:val="21"/>
              </w:rPr>
            </w:pPr>
          </w:p>
        </w:tc>
      </w:tr>
      <w:tr w:rsidR="002159F1" w14:paraId="682FD744" w14:textId="77777777" w:rsidTr="00DF707E">
        <w:trPr>
          <w:jc w:val="center"/>
        </w:trPr>
        <w:tc>
          <w:tcPr>
            <w:tcW w:w="1213" w:type="dxa"/>
            <w:vMerge/>
            <w:vAlign w:val="center"/>
          </w:tcPr>
          <w:p w14:paraId="0EC1F914" w14:textId="77777777"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p>
        </w:tc>
        <w:tc>
          <w:tcPr>
            <w:tcW w:w="1396" w:type="dxa"/>
            <w:vAlign w:val="center"/>
          </w:tcPr>
          <w:p w14:paraId="427D3EE5" w14:textId="77777777"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案例网址</w:t>
            </w:r>
          </w:p>
        </w:tc>
        <w:tc>
          <w:tcPr>
            <w:tcW w:w="5687" w:type="dxa"/>
            <w:gridSpan w:val="3"/>
            <w:vAlign w:val="center"/>
          </w:tcPr>
          <w:p w14:paraId="59E2ADBB" w14:textId="77777777" w:rsidR="002159F1" w:rsidRDefault="002159F1" w:rsidP="002159F1">
            <w:pPr>
              <w:widowControl/>
              <w:spacing w:line="360" w:lineRule="auto"/>
              <w:jc w:val="left"/>
              <w:rPr>
                <w:rFonts w:ascii="仿宋_GB2312" w:eastAsia="仿宋_GB2312" w:hAnsi="Times New Roman" w:cs="Times New Roman"/>
                <w:bCs/>
                <w:kern w:val="0"/>
                <w:sz w:val="24"/>
                <w:szCs w:val="21"/>
              </w:rPr>
            </w:pPr>
          </w:p>
        </w:tc>
      </w:tr>
      <w:tr w:rsidR="002159F1" w14:paraId="4C4F0F34" w14:textId="77777777" w:rsidTr="00DF707E">
        <w:trPr>
          <w:jc w:val="center"/>
        </w:trPr>
        <w:tc>
          <w:tcPr>
            <w:tcW w:w="1213" w:type="dxa"/>
            <w:vMerge/>
            <w:vAlign w:val="center"/>
          </w:tcPr>
          <w:p w14:paraId="0E6240F8" w14:textId="77777777"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p>
        </w:tc>
        <w:tc>
          <w:tcPr>
            <w:tcW w:w="1396" w:type="dxa"/>
            <w:vAlign w:val="center"/>
          </w:tcPr>
          <w:p w14:paraId="6A6327D5" w14:textId="77777777"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推荐理由</w:t>
            </w:r>
          </w:p>
          <w:p w14:paraId="78FC09FD" w14:textId="77777777"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（300字以内。）</w:t>
            </w:r>
          </w:p>
        </w:tc>
        <w:tc>
          <w:tcPr>
            <w:tcW w:w="5687" w:type="dxa"/>
            <w:gridSpan w:val="3"/>
            <w:vAlign w:val="center"/>
          </w:tcPr>
          <w:p w14:paraId="78183986" w14:textId="77777777" w:rsidR="002159F1" w:rsidRPr="005D4F57" w:rsidRDefault="002159F1" w:rsidP="002159F1">
            <w:pPr>
              <w:widowControl/>
              <w:spacing w:line="360" w:lineRule="auto"/>
              <w:jc w:val="left"/>
              <w:rPr>
                <w:rFonts w:ascii="仿宋_GB2312" w:eastAsia="仿宋_GB2312" w:hAnsi="Times New Roman" w:cs="Times New Roman"/>
                <w:b/>
                <w:bCs/>
                <w:kern w:val="0"/>
                <w:sz w:val="24"/>
                <w:szCs w:val="21"/>
              </w:rPr>
            </w:pPr>
            <w:r w:rsidRPr="005D4F57">
              <w:rPr>
                <w:rFonts w:ascii="仿宋_GB2312" w:eastAsia="仿宋_GB2312" w:hAnsi="Times New Roman" w:cs="Times New Roman" w:hint="eastAsia"/>
                <w:b/>
                <w:bCs/>
                <w:kern w:val="0"/>
                <w:sz w:val="24"/>
                <w:szCs w:val="21"/>
              </w:rPr>
              <w:t>（</w:t>
            </w:r>
            <w:r w:rsidRPr="005D4F57">
              <w:rPr>
                <w:rFonts w:asciiTheme="minorEastAsia" w:hAnsiTheme="minorEastAsia" w:cs="Times New Roman" w:hint="eastAsia"/>
                <w:b/>
                <w:bCs/>
                <w:kern w:val="0"/>
                <w:szCs w:val="21"/>
              </w:rPr>
              <w:t>可从展现功能、做法模式、效益效果、制度机制、可推广性等方面简要描述</w:t>
            </w:r>
            <w:r>
              <w:rPr>
                <w:rFonts w:asciiTheme="minorEastAsia" w:hAnsiTheme="minorEastAsia" w:cs="Times New Roman" w:hint="eastAsia"/>
                <w:b/>
                <w:bCs/>
                <w:kern w:val="0"/>
                <w:szCs w:val="21"/>
              </w:rPr>
              <w:t>，</w:t>
            </w:r>
            <w:r w:rsidRPr="005D4F57">
              <w:rPr>
                <w:rFonts w:asciiTheme="minorEastAsia" w:hAnsiTheme="minorEastAsia" w:cs="Times New Roman" w:hint="eastAsia"/>
                <w:b/>
                <w:bCs/>
                <w:kern w:val="0"/>
                <w:szCs w:val="21"/>
              </w:rPr>
              <w:t>案例具体内容请以附件形式提供</w:t>
            </w:r>
            <w:r w:rsidRPr="005D4F57">
              <w:rPr>
                <w:rFonts w:ascii="仿宋_GB2312" w:eastAsia="仿宋_GB2312" w:hAnsi="Times New Roman" w:cs="Times New Roman" w:hint="eastAsia"/>
                <w:b/>
                <w:bCs/>
                <w:kern w:val="0"/>
                <w:sz w:val="24"/>
                <w:szCs w:val="21"/>
              </w:rPr>
              <w:t>）</w:t>
            </w:r>
          </w:p>
          <w:p w14:paraId="5463CB61" w14:textId="77777777" w:rsidR="002159F1" w:rsidRDefault="002159F1" w:rsidP="002159F1">
            <w:pPr>
              <w:widowControl/>
              <w:spacing w:line="360" w:lineRule="auto"/>
              <w:jc w:val="left"/>
              <w:rPr>
                <w:rFonts w:ascii="仿宋_GB2312" w:eastAsia="仿宋_GB2312" w:hAnsi="Times New Roman" w:cs="Times New Roman"/>
                <w:bCs/>
                <w:kern w:val="0"/>
                <w:sz w:val="24"/>
                <w:szCs w:val="21"/>
              </w:rPr>
            </w:pPr>
          </w:p>
          <w:p w14:paraId="6B5B0F00" w14:textId="77777777" w:rsidR="002159F1" w:rsidRDefault="002159F1" w:rsidP="002159F1">
            <w:pPr>
              <w:widowControl/>
              <w:spacing w:line="360" w:lineRule="auto"/>
              <w:jc w:val="left"/>
              <w:rPr>
                <w:rFonts w:ascii="仿宋_GB2312" w:eastAsia="仿宋_GB2312" w:hAnsi="Times New Roman" w:cs="Times New Roman"/>
                <w:bCs/>
                <w:kern w:val="0"/>
                <w:sz w:val="24"/>
                <w:szCs w:val="21"/>
              </w:rPr>
            </w:pPr>
          </w:p>
          <w:p w14:paraId="1F5B6AF6" w14:textId="77777777" w:rsidR="002159F1" w:rsidRDefault="002159F1" w:rsidP="002159F1">
            <w:pPr>
              <w:widowControl/>
              <w:spacing w:line="360" w:lineRule="auto"/>
              <w:jc w:val="left"/>
              <w:rPr>
                <w:rFonts w:ascii="仿宋_GB2312" w:eastAsia="仿宋_GB2312" w:hAnsi="Times New Roman" w:cs="Times New Roman"/>
                <w:bCs/>
                <w:kern w:val="0"/>
                <w:sz w:val="24"/>
                <w:szCs w:val="21"/>
              </w:rPr>
            </w:pPr>
          </w:p>
          <w:p w14:paraId="112331DE" w14:textId="77777777" w:rsidR="002159F1" w:rsidRDefault="002159F1" w:rsidP="002159F1">
            <w:pPr>
              <w:widowControl/>
              <w:spacing w:line="360" w:lineRule="auto"/>
              <w:jc w:val="left"/>
              <w:rPr>
                <w:rFonts w:ascii="仿宋_GB2312" w:eastAsia="仿宋_GB2312" w:hAnsi="Times New Roman" w:cs="Times New Roman"/>
                <w:bCs/>
                <w:kern w:val="0"/>
                <w:sz w:val="24"/>
                <w:szCs w:val="21"/>
              </w:rPr>
            </w:pPr>
          </w:p>
          <w:p w14:paraId="0E3CC49A" w14:textId="77777777" w:rsidR="002159F1" w:rsidRDefault="002159F1" w:rsidP="002159F1">
            <w:pPr>
              <w:widowControl/>
              <w:spacing w:line="360" w:lineRule="auto"/>
              <w:jc w:val="left"/>
              <w:rPr>
                <w:rFonts w:ascii="仿宋_GB2312" w:eastAsia="仿宋_GB2312" w:hAnsi="Times New Roman" w:cs="Times New Roman"/>
                <w:bCs/>
                <w:kern w:val="0"/>
                <w:sz w:val="24"/>
                <w:szCs w:val="21"/>
              </w:rPr>
            </w:pPr>
          </w:p>
        </w:tc>
      </w:tr>
      <w:tr w:rsidR="004E11D7" w14:paraId="68537E91" w14:textId="77777777" w:rsidTr="00DF707E">
        <w:trPr>
          <w:jc w:val="center"/>
        </w:trPr>
        <w:tc>
          <w:tcPr>
            <w:tcW w:w="1213" w:type="dxa"/>
            <w:vMerge w:val="restart"/>
            <w:vAlign w:val="center"/>
          </w:tcPr>
          <w:p w14:paraId="10070DC4" w14:textId="77777777" w:rsidR="004E11D7" w:rsidRPr="003D13FB" w:rsidRDefault="004E11D7" w:rsidP="004E11D7">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推荐案例二</w:t>
            </w:r>
          </w:p>
        </w:tc>
        <w:tc>
          <w:tcPr>
            <w:tcW w:w="1396" w:type="dxa"/>
            <w:vAlign w:val="center"/>
          </w:tcPr>
          <w:p w14:paraId="79A7E3CD" w14:textId="77777777" w:rsidR="004E11D7" w:rsidRPr="00D31EE5" w:rsidRDefault="004E11D7" w:rsidP="004E11D7">
            <w:pPr>
              <w:widowControl/>
              <w:spacing w:line="360" w:lineRule="auto"/>
              <w:jc w:val="center"/>
              <w:rPr>
                <w:rFonts w:ascii="仿宋_GB2312" w:eastAsia="仿宋_GB2312" w:hAnsi="Times New Roman" w:cs="Times New Roman"/>
                <w:b/>
                <w:bCs/>
                <w:kern w:val="0"/>
                <w:sz w:val="24"/>
                <w:szCs w:val="21"/>
              </w:rPr>
            </w:pPr>
            <w:r w:rsidRPr="00D31EE5">
              <w:rPr>
                <w:rFonts w:ascii="仿宋_GB2312" w:eastAsia="仿宋_GB2312" w:hAnsi="Times New Roman" w:cs="Times New Roman" w:hint="eastAsia"/>
                <w:b/>
                <w:bCs/>
                <w:kern w:val="0"/>
                <w:sz w:val="24"/>
                <w:szCs w:val="21"/>
              </w:rPr>
              <w:t>案例类型</w:t>
            </w:r>
          </w:p>
        </w:tc>
        <w:tc>
          <w:tcPr>
            <w:tcW w:w="5687" w:type="dxa"/>
            <w:gridSpan w:val="3"/>
            <w:vAlign w:val="center"/>
          </w:tcPr>
          <w:p w14:paraId="1C2B267D" w14:textId="77777777" w:rsidR="004E11D7" w:rsidRDefault="004E11D7" w:rsidP="004E11D7">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w:t>
            </w:r>
            <w:r w:rsidRPr="002159F1">
              <w:rPr>
                <w:rFonts w:ascii="仿宋_GB2312" w:eastAsia="仿宋_GB2312" w:hAnsi="Times New Roman" w:cs="Times New Roman" w:hint="eastAsia"/>
                <w:kern w:val="0"/>
                <w:sz w:val="24"/>
                <w:szCs w:val="21"/>
              </w:rPr>
              <w:t>新基建</w:t>
            </w:r>
            <w:r>
              <w:rPr>
                <w:rFonts w:ascii="仿宋_GB2312" w:eastAsia="仿宋_GB2312" w:hAnsi="Times New Roman" w:cs="Times New Roman" w:hint="eastAsia"/>
                <w:kern w:val="0"/>
                <w:sz w:val="24"/>
                <w:szCs w:val="21"/>
              </w:rPr>
              <w:t xml:space="preserve">”助力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□集约化建设</w:t>
            </w:r>
          </w:p>
          <w:p w14:paraId="3E705610" w14:textId="77777777" w:rsidR="004E11D7" w:rsidRDefault="004E11D7" w:rsidP="004E11D7">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w:t>
            </w:r>
            <w:r w:rsidRPr="002159F1">
              <w:rPr>
                <w:rFonts w:ascii="仿宋_GB2312" w:eastAsia="仿宋_GB2312" w:hAnsi="Times New Roman" w:cs="Times New Roman" w:hint="eastAsia"/>
                <w:kern w:val="0"/>
                <w:sz w:val="24"/>
                <w:szCs w:val="21"/>
              </w:rPr>
              <w:t>一体化服务</w:t>
            </w:r>
            <w:r>
              <w:rPr>
                <w:rFonts w:ascii="仿宋_GB2312" w:eastAsia="仿宋_GB2312" w:hAnsi="Times New Roman" w:cs="Times New Roman" w:hint="eastAsia"/>
                <w:kern w:val="0"/>
                <w:sz w:val="24"/>
                <w:szCs w:val="21"/>
              </w:rPr>
              <w:t xml:space="preserve">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 xml:space="preserve">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w:t>
            </w:r>
            <w:r w:rsidRPr="002159F1">
              <w:rPr>
                <w:rFonts w:ascii="仿宋_GB2312" w:eastAsia="仿宋_GB2312" w:hAnsi="Times New Roman" w:cs="Times New Roman" w:hint="eastAsia"/>
                <w:kern w:val="0"/>
                <w:sz w:val="24"/>
                <w:szCs w:val="21"/>
              </w:rPr>
              <w:t>移动</w:t>
            </w:r>
            <w:r>
              <w:rPr>
                <w:rFonts w:ascii="仿宋_GB2312" w:eastAsia="仿宋_GB2312" w:hAnsi="Times New Roman" w:cs="Times New Roman" w:hint="eastAsia"/>
                <w:kern w:val="0"/>
                <w:sz w:val="24"/>
                <w:szCs w:val="21"/>
              </w:rPr>
              <w:t>化</w:t>
            </w:r>
            <w:r w:rsidRPr="002159F1">
              <w:rPr>
                <w:rFonts w:ascii="仿宋_GB2312" w:eastAsia="仿宋_GB2312" w:hAnsi="Times New Roman" w:cs="Times New Roman" w:hint="eastAsia"/>
                <w:kern w:val="0"/>
                <w:sz w:val="24"/>
                <w:szCs w:val="21"/>
              </w:rPr>
              <w:t>服务</w:t>
            </w:r>
          </w:p>
          <w:p w14:paraId="76A276AE" w14:textId="77777777" w:rsidR="004E11D7" w:rsidRDefault="004E11D7" w:rsidP="004E11D7">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 xml:space="preserve">□新技术应用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 xml:space="preserve">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□数据共享开放</w:t>
            </w:r>
          </w:p>
          <w:p w14:paraId="7BFB0749" w14:textId="51AFED5E" w:rsidR="004E11D7" w:rsidRPr="002159F1" w:rsidRDefault="004E11D7" w:rsidP="004E11D7">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□数据开发利用</w:t>
            </w:r>
          </w:p>
        </w:tc>
      </w:tr>
      <w:tr w:rsidR="002159F1" w14:paraId="0E1007F6" w14:textId="77777777" w:rsidTr="00DF707E">
        <w:trPr>
          <w:jc w:val="center"/>
        </w:trPr>
        <w:tc>
          <w:tcPr>
            <w:tcW w:w="1213" w:type="dxa"/>
            <w:vMerge/>
            <w:vAlign w:val="center"/>
          </w:tcPr>
          <w:p w14:paraId="662B750A" w14:textId="77777777" w:rsidR="002159F1" w:rsidRDefault="002159F1" w:rsidP="002159F1">
            <w:pPr>
              <w:widowControl/>
              <w:spacing w:line="360" w:lineRule="auto"/>
              <w:jc w:val="center"/>
              <w:rPr>
                <w:rFonts w:ascii="仿宋_GB2312" w:eastAsia="仿宋_GB2312" w:hAnsi="Times New Roman" w:cs="Times New Roman"/>
                <w:bCs/>
                <w:kern w:val="0"/>
                <w:sz w:val="24"/>
                <w:szCs w:val="21"/>
              </w:rPr>
            </w:pPr>
          </w:p>
        </w:tc>
        <w:tc>
          <w:tcPr>
            <w:tcW w:w="1396" w:type="dxa"/>
            <w:vAlign w:val="center"/>
          </w:tcPr>
          <w:p w14:paraId="2C35DDD8" w14:textId="77777777" w:rsidR="002159F1" w:rsidRPr="00D31EE5" w:rsidRDefault="002159F1" w:rsidP="002159F1">
            <w:pPr>
              <w:widowControl/>
              <w:spacing w:line="360" w:lineRule="auto"/>
              <w:jc w:val="center"/>
              <w:rPr>
                <w:rFonts w:ascii="仿宋_GB2312" w:eastAsia="仿宋_GB2312" w:hAnsi="Times New Roman" w:cs="Times New Roman"/>
                <w:b/>
                <w:bCs/>
                <w:kern w:val="0"/>
                <w:sz w:val="24"/>
                <w:szCs w:val="21"/>
              </w:rPr>
            </w:pPr>
            <w:r w:rsidRPr="00D31EE5">
              <w:rPr>
                <w:rFonts w:ascii="仿宋_GB2312" w:eastAsia="仿宋_GB2312" w:hAnsi="Times New Roman" w:cs="Times New Roman" w:hint="eastAsia"/>
                <w:b/>
                <w:bCs/>
                <w:kern w:val="0"/>
                <w:sz w:val="24"/>
                <w:szCs w:val="21"/>
              </w:rPr>
              <w:t>案例名称</w:t>
            </w:r>
          </w:p>
        </w:tc>
        <w:tc>
          <w:tcPr>
            <w:tcW w:w="5687" w:type="dxa"/>
            <w:gridSpan w:val="3"/>
            <w:vAlign w:val="center"/>
          </w:tcPr>
          <w:p w14:paraId="298C7FD0" w14:textId="77777777" w:rsidR="002159F1" w:rsidRDefault="002159F1" w:rsidP="002159F1">
            <w:pPr>
              <w:widowControl/>
              <w:spacing w:line="360" w:lineRule="auto"/>
              <w:rPr>
                <w:rFonts w:ascii="仿宋_GB2312" w:eastAsia="仿宋_GB2312" w:hAnsi="Times New Roman" w:cs="Times New Roman"/>
                <w:bCs/>
                <w:kern w:val="0"/>
                <w:sz w:val="24"/>
                <w:szCs w:val="21"/>
              </w:rPr>
            </w:pPr>
          </w:p>
        </w:tc>
      </w:tr>
      <w:tr w:rsidR="002159F1" w14:paraId="4E1A7516" w14:textId="77777777" w:rsidTr="00DF707E">
        <w:trPr>
          <w:jc w:val="center"/>
        </w:trPr>
        <w:tc>
          <w:tcPr>
            <w:tcW w:w="1213" w:type="dxa"/>
            <w:vMerge/>
            <w:vAlign w:val="center"/>
          </w:tcPr>
          <w:p w14:paraId="180E2117" w14:textId="77777777" w:rsidR="002159F1" w:rsidRDefault="002159F1" w:rsidP="002159F1">
            <w:pPr>
              <w:widowControl/>
              <w:spacing w:line="360" w:lineRule="auto"/>
              <w:jc w:val="center"/>
              <w:rPr>
                <w:rFonts w:ascii="仿宋_GB2312" w:eastAsia="仿宋_GB2312" w:hAnsi="Times New Roman" w:cs="Times New Roman"/>
                <w:bCs/>
                <w:kern w:val="0"/>
                <w:sz w:val="24"/>
                <w:szCs w:val="21"/>
              </w:rPr>
            </w:pPr>
          </w:p>
        </w:tc>
        <w:tc>
          <w:tcPr>
            <w:tcW w:w="1396" w:type="dxa"/>
            <w:vAlign w:val="center"/>
          </w:tcPr>
          <w:p w14:paraId="71183616" w14:textId="77777777" w:rsidR="002159F1" w:rsidRPr="00D31EE5" w:rsidRDefault="002159F1" w:rsidP="002159F1">
            <w:pPr>
              <w:widowControl/>
              <w:spacing w:line="360" w:lineRule="auto"/>
              <w:jc w:val="center"/>
              <w:rPr>
                <w:rFonts w:ascii="仿宋_GB2312" w:eastAsia="仿宋_GB2312" w:hAnsi="Times New Roman" w:cs="Times New Roman"/>
                <w:b/>
                <w:bCs/>
                <w:kern w:val="0"/>
                <w:sz w:val="24"/>
                <w:szCs w:val="21"/>
              </w:rPr>
            </w:pPr>
            <w:r w:rsidRPr="00D31EE5">
              <w:rPr>
                <w:rFonts w:ascii="仿宋_GB2312" w:eastAsia="仿宋_GB2312" w:hAnsi="Times New Roman" w:cs="Times New Roman" w:hint="eastAsia"/>
                <w:b/>
                <w:bCs/>
                <w:kern w:val="0"/>
                <w:sz w:val="24"/>
                <w:szCs w:val="21"/>
              </w:rPr>
              <w:t>案例网址</w:t>
            </w:r>
          </w:p>
        </w:tc>
        <w:tc>
          <w:tcPr>
            <w:tcW w:w="5687" w:type="dxa"/>
            <w:gridSpan w:val="3"/>
            <w:vAlign w:val="center"/>
          </w:tcPr>
          <w:p w14:paraId="48DFD5D0" w14:textId="77777777" w:rsidR="002159F1" w:rsidRPr="00AA718E" w:rsidRDefault="002159F1" w:rsidP="002159F1">
            <w:pPr>
              <w:rPr>
                <w:rFonts w:ascii="仿宋_GB2312" w:eastAsia="仿宋_GB2312" w:hAnsi="Times New Roman" w:cs="Times New Roman"/>
                <w:sz w:val="24"/>
                <w:szCs w:val="21"/>
              </w:rPr>
            </w:pPr>
          </w:p>
        </w:tc>
      </w:tr>
      <w:tr w:rsidR="002159F1" w14:paraId="374F6546" w14:textId="77777777" w:rsidTr="00DF707E">
        <w:trPr>
          <w:jc w:val="center"/>
        </w:trPr>
        <w:tc>
          <w:tcPr>
            <w:tcW w:w="1213" w:type="dxa"/>
            <w:vMerge/>
            <w:vAlign w:val="center"/>
          </w:tcPr>
          <w:p w14:paraId="680AB5BD" w14:textId="77777777" w:rsidR="002159F1" w:rsidRDefault="002159F1" w:rsidP="002159F1">
            <w:pPr>
              <w:widowControl/>
              <w:spacing w:line="360" w:lineRule="auto"/>
              <w:jc w:val="center"/>
              <w:rPr>
                <w:rFonts w:ascii="仿宋_GB2312" w:eastAsia="仿宋_GB2312" w:hAnsi="Times New Roman" w:cs="Times New Roman"/>
                <w:bCs/>
                <w:kern w:val="0"/>
                <w:sz w:val="24"/>
                <w:szCs w:val="21"/>
              </w:rPr>
            </w:pPr>
          </w:p>
        </w:tc>
        <w:tc>
          <w:tcPr>
            <w:tcW w:w="1396" w:type="dxa"/>
            <w:vAlign w:val="center"/>
          </w:tcPr>
          <w:p w14:paraId="7DEB1150" w14:textId="77777777" w:rsidR="002159F1" w:rsidRPr="00D31EE5" w:rsidRDefault="002159F1" w:rsidP="002159F1">
            <w:pPr>
              <w:widowControl/>
              <w:spacing w:line="360" w:lineRule="auto"/>
              <w:jc w:val="center"/>
              <w:rPr>
                <w:rFonts w:ascii="仿宋_GB2312" w:eastAsia="仿宋_GB2312" w:hAnsi="Times New Roman" w:cs="Times New Roman"/>
                <w:b/>
                <w:bCs/>
                <w:kern w:val="0"/>
                <w:sz w:val="24"/>
                <w:szCs w:val="21"/>
              </w:rPr>
            </w:pPr>
            <w:r w:rsidRPr="00D31EE5">
              <w:rPr>
                <w:rFonts w:ascii="仿宋_GB2312" w:eastAsia="仿宋_GB2312" w:hAnsi="Times New Roman" w:cs="Times New Roman" w:hint="eastAsia"/>
                <w:b/>
                <w:bCs/>
                <w:kern w:val="0"/>
                <w:sz w:val="24"/>
                <w:szCs w:val="21"/>
              </w:rPr>
              <w:t>推荐理由</w:t>
            </w:r>
          </w:p>
          <w:p w14:paraId="3E041B5B" w14:textId="77777777" w:rsidR="002159F1" w:rsidRPr="00D31EE5" w:rsidRDefault="002159F1" w:rsidP="002159F1">
            <w:pPr>
              <w:widowControl/>
              <w:spacing w:line="360" w:lineRule="auto"/>
              <w:jc w:val="center"/>
              <w:rPr>
                <w:rFonts w:ascii="仿宋_GB2312" w:eastAsia="仿宋_GB2312" w:hAnsi="Times New Roman" w:cs="Times New Roman"/>
                <w:b/>
                <w:bCs/>
                <w:kern w:val="0"/>
                <w:sz w:val="24"/>
                <w:szCs w:val="21"/>
              </w:rPr>
            </w:pPr>
            <w:r w:rsidRPr="00D31EE5">
              <w:rPr>
                <w:rFonts w:ascii="仿宋_GB2312" w:eastAsia="仿宋_GB2312" w:hAnsi="Times New Roman" w:cs="Times New Roman" w:hint="eastAsia"/>
                <w:b/>
                <w:bCs/>
                <w:kern w:val="0"/>
                <w:sz w:val="24"/>
                <w:szCs w:val="21"/>
              </w:rPr>
              <w:t>（300字以内）</w:t>
            </w:r>
          </w:p>
        </w:tc>
        <w:tc>
          <w:tcPr>
            <w:tcW w:w="5687" w:type="dxa"/>
            <w:gridSpan w:val="3"/>
            <w:vAlign w:val="center"/>
          </w:tcPr>
          <w:p w14:paraId="3E9A3E1C" w14:textId="77777777" w:rsidR="002159F1" w:rsidRDefault="002159F1" w:rsidP="002159F1">
            <w:pPr>
              <w:widowControl/>
              <w:spacing w:line="360" w:lineRule="auto"/>
              <w:jc w:val="left"/>
              <w:rPr>
                <w:rFonts w:ascii="仿宋_GB2312" w:eastAsia="仿宋_GB2312" w:hAnsi="Times New Roman" w:cs="Times New Roman"/>
                <w:bCs/>
                <w:kern w:val="0"/>
                <w:sz w:val="24"/>
                <w:szCs w:val="21"/>
              </w:rPr>
            </w:pPr>
            <w:r w:rsidRPr="005D4F57">
              <w:rPr>
                <w:rFonts w:ascii="仿宋_GB2312" w:eastAsia="仿宋_GB2312" w:hAnsi="Times New Roman" w:cs="Times New Roman" w:hint="eastAsia"/>
                <w:b/>
                <w:bCs/>
                <w:kern w:val="0"/>
                <w:sz w:val="24"/>
                <w:szCs w:val="21"/>
              </w:rPr>
              <w:t>（</w:t>
            </w:r>
            <w:r w:rsidRPr="005D4F57">
              <w:rPr>
                <w:rFonts w:asciiTheme="minorEastAsia" w:hAnsiTheme="minorEastAsia" w:cs="Times New Roman" w:hint="eastAsia"/>
                <w:b/>
                <w:bCs/>
                <w:kern w:val="0"/>
                <w:szCs w:val="21"/>
              </w:rPr>
              <w:t>可从</w:t>
            </w:r>
            <w:r>
              <w:rPr>
                <w:rFonts w:asciiTheme="minorEastAsia" w:hAnsiTheme="minorEastAsia" w:cs="Times New Roman" w:hint="eastAsia"/>
                <w:b/>
                <w:bCs/>
                <w:kern w:val="0"/>
                <w:szCs w:val="21"/>
              </w:rPr>
              <w:t>展现功能、做法模式、效益效果、制度机制、可推广性等方面简要描述，</w:t>
            </w:r>
            <w:r w:rsidRPr="005D4F57">
              <w:rPr>
                <w:rFonts w:asciiTheme="minorEastAsia" w:hAnsiTheme="minorEastAsia" w:cs="Times New Roman" w:hint="eastAsia"/>
                <w:b/>
                <w:bCs/>
                <w:kern w:val="0"/>
                <w:szCs w:val="21"/>
              </w:rPr>
              <w:t>案例具体内容请以附件形式提供</w:t>
            </w:r>
            <w:r w:rsidRPr="005D4F57">
              <w:rPr>
                <w:rFonts w:ascii="仿宋_GB2312" w:eastAsia="仿宋_GB2312" w:hAnsi="Times New Roman" w:cs="Times New Roman" w:hint="eastAsia"/>
                <w:b/>
                <w:bCs/>
                <w:kern w:val="0"/>
                <w:sz w:val="24"/>
                <w:szCs w:val="21"/>
              </w:rPr>
              <w:t>）</w:t>
            </w:r>
          </w:p>
          <w:p w14:paraId="3E4DA006" w14:textId="77777777" w:rsidR="002159F1" w:rsidRDefault="002159F1" w:rsidP="002159F1">
            <w:pPr>
              <w:widowControl/>
              <w:spacing w:line="360" w:lineRule="auto"/>
              <w:jc w:val="left"/>
              <w:rPr>
                <w:rFonts w:ascii="仿宋_GB2312" w:eastAsia="仿宋_GB2312" w:hAnsi="Times New Roman" w:cs="Times New Roman"/>
                <w:bCs/>
                <w:kern w:val="0"/>
                <w:sz w:val="24"/>
                <w:szCs w:val="21"/>
              </w:rPr>
            </w:pPr>
          </w:p>
          <w:p w14:paraId="4300D694" w14:textId="77777777" w:rsidR="002159F1" w:rsidRDefault="002159F1" w:rsidP="002159F1">
            <w:pPr>
              <w:widowControl/>
              <w:spacing w:line="360" w:lineRule="auto"/>
              <w:jc w:val="left"/>
              <w:rPr>
                <w:rFonts w:ascii="仿宋_GB2312" w:eastAsia="仿宋_GB2312" w:hAnsi="Times New Roman" w:cs="Times New Roman"/>
                <w:bCs/>
                <w:kern w:val="0"/>
                <w:sz w:val="24"/>
                <w:szCs w:val="21"/>
              </w:rPr>
            </w:pPr>
          </w:p>
          <w:p w14:paraId="0CFB0394" w14:textId="77777777" w:rsidR="002159F1" w:rsidRDefault="002159F1" w:rsidP="002159F1">
            <w:pPr>
              <w:widowControl/>
              <w:spacing w:line="360" w:lineRule="auto"/>
              <w:jc w:val="left"/>
              <w:rPr>
                <w:rFonts w:ascii="仿宋_GB2312" w:eastAsia="仿宋_GB2312" w:hAnsi="Times New Roman" w:cs="Times New Roman"/>
                <w:bCs/>
                <w:kern w:val="0"/>
                <w:sz w:val="24"/>
                <w:szCs w:val="21"/>
              </w:rPr>
            </w:pPr>
          </w:p>
          <w:p w14:paraId="14C50A27" w14:textId="77777777" w:rsidR="002159F1" w:rsidRDefault="002159F1" w:rsidP="002159F1">
            <w:pPr>
              <w:widowControl/>
              <w:spacing w:line="360" w:lineRule="auto"/>
              <w:jc w:val="left"/>
              <w:rPr>
                <w:rFonts w:ascii="仿宋_GB2312" w:eastAsia="仿宋_GB2312" w:hAnsi="Times New Roman" w:cs="Times New Roman"/>
                <w:bCs/>
                <w:kern w:val="0"/>
                <w:sz w:val="24"/>
                <w:szCs w:val="21"/>
              </w:rPr>
            </w:pPr>
          </w:p>
          <w:p w14:paraId="66233549" w14:textId="77777777" w:rsidR="002159F1" w:rsidRDefault="002159F1" w:rsidP="002159F1">
            <w:pPr>
              <w:widowControl/>
              <w:spacing w:line="360" w:lineRule="auto"/>
              <w:jc w:val="left"/>
              <w:rPr>
                <w:rFonts w:ascii="仿宋_GB2312" w:eastAsia="仿宋_GB2312" w:hAnsi="Times New Roman" w:cs="Times New Roman"/>
                <w:bCs/>
                <w:kern w:val="0"/>
                <w:sz w:val="24"/>
                <w:szCs w:val="21"/>
              </w:rPr>
            </w:pPr>
          </w:p>
          <w:p w14:paraId="6FC0176B" w14:textId="77777777" w:rsidR="002159F1" w:rsidRDefault="002159F1" w:rsidP="002159F1">
            <w:pPr>
              <w:widowControl/>
              <w:spacing w:line="360" w:lineRule="auto"/>
              <w:jc w:val="left"/>
              <w:rPr>
                <w:rFonts w:ascii="仿宋_GB2312" w:eastAsia="仿宋_GB2312" w:hAnsi="Times New Roman" w:cs="Times New Roman"/>
                <w:bCs/>
                <w:kern w:val="0"/>
                <w:sz w:val="24"/>
                <w:szCs w:val="21"/>
              </w:rPr>
            </w:pPr>
          </w:p>
        </w:tc>
      </w:tr>
      <w:tr w:rsidR="004E11D7" w14:paraId="3612E3B4" w14:textId="77777777" w:rsidTr="00DF707E">
        <w:trPr>
          <w:jc w:val="center"/>
        </w:trPr>
        <w:tc>
          <w:tcPr>
            <w:tcW w:w="1213" w:type="dxa"/>
            <w:vMerge w:val="restart"/>
            <w:vAlign w:val="center"/>
          </w:tcPr>
          <w:p w14:paraId="7BECFC94" w14:textId="77777777" w:rsidR="004E11D7" w:rsidRPr="003D13FB" w:rsidRDefault="004E11D7" w:rsidP="004E11D7">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推荐案例三</w:t>
            </w:r>
          </w:p>
        </w:tc>
        <w:tc>
          <w:tcPr>
            <w:tcW w:w="1396" w:type="dxa"/>
            <w:vAlign w:val="center"/>
          </w:tcPr>
          <w:p w14:paraId="4DA2A4EA" w14:textId="77777777" w:rsidR="004E11D7" w:rsidRPr="003D13FB" w:rsidRDefault="004E11D7" w:rsidP="004E11D7">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案例类型</w:t>
            </w:r>
          </w:p>
        </w:tc>
        <w:tc>
          <w:tcPr>
            <w:tcW w:w="5687" w:type="dxa"/>
            <w:gridSpan w:val="3"/>
            <w:vAlign w:val="center"/>
          </w:tcPr>
          <w:p w14:paraId="503F762A" w14:textId="77777777" w:rsidR="004E11D7" w:rsidRDefault="004E11D7" w:rsidP="004E11D7">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w:t>
            </w:r>
            <w:r w:rsidRPr="002159F1">
              <w:rPr>
                <w:rFonts w:ascii="仿宋_GB2312" w:eastAsia="仿宋_GB2312" w:hAnsi="Times New Roman" w:cs="Times New Roman" w:hint="eastAsia"/>
                <w:kern w:val="0"/>
                <w:sz w:val="24"/>
                <w:szCs w:val="21"/>
              </w:rPr>
              <w:t>新基建</w:t>
            </w:r>
            <w:r>
              <w:rPr>
                <w:rFonts w:ascii="仿宋_GB2312" w:eastAsia="仿宋_GB2312" w:hAnsi="Times New Roman" w:cs="Times New Roman" w:hint="eastAsia"/>
                <w:kern w:val="0"/>
                <w:sz w:val="24"/>
                <w:szCs w:val="21"/>
              </w:rPr>
              <w:t xml:space="preserve">”助力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□集约化建设</w:t>
            </w:r>
          </w:p>
          <w:p w14:paraId="2DA4F769" w14:textId="77777777" w:rsidR="004E11D7" w:rsidRDefault="004E11D7" w:rsidP="004E11D7">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w:t>
            </w:r>
            <w:r w:rsidRPr="002159F1">
              <w:rPr>
                <w:rFonts w:ascii="仿宋_GB2312" w:eastAsia="仿宋_GB2312" w:hAnsi="Times New Roman" w:cs="Times New Roman" w:hint="eastAsia"/>
                <w:kern w:val="0"/>
                <w:sz w:val="24"/>
                <w:szCs w:val="21"/>
              </w:rPr>
              <w:t>一体化服务</w:t>
            </w:r>
            <w:r>
              <w:rPr>
                <w:rFonts w:ascii="仿宋_GB2312" w:eastAsia="仿宋_GB2312" w:hAnsi="Times New Roman" w:cs="Times New Roman" w:hint="eastAsia"/>
                <w:kern w:val="0"/>
                <w:sz w:val="24"/>
                <w:szCs w:val="21"/>
              </w:rPr>
              <w:t xml:space="preserve">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 xml:space="preserve">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w:t>
            </w:r>
            <w:r w:rsidRPr="002159F1">
              <w:rPr>
                <w:rFonts w:ascii="仿宋_GB2312" w:eastAsia="仿宋_GB2312" w:hAnsi="Times New Roman" w:cs="Times New Roman" w:hint="eastAsia"/>
                <w:kern w:val="0"/>
                <w:sz w:val="24"/>
                <w:szCs w:val="21"/>
              </w:rPr>
              <w:t>移动</w:t>
            </w:r>
            <w:r>
              <w:rPr>
                <w:rFonts w:ascii="仿宋_GB2312" w:eastAsia="仿宋_GB2312" w:hAnsi="Times New Roman" w:cs="Times New Roman" w:hint="eastAsia"/>
                <w:kern w:val="0"/>
                <w:sz w:val="24"/>
                <w:szCs w:val="21"/>
              </w:rPr>
              <w:t>化</w:t>
            </w:r>
            <w:r w:rsidRPr="002159F1">
              <w:rPr>
                <w:rFonts w:ascii="仿宋_GB2312" w:eastAsia="仿宋_GB2312" w:hAnsi="Times New Roman" w:cs="Times New Roman" w:hint="eastAsia"/>
                <w:kern w:val="0"/>
                <w:sz w:val="24"/>
                <w:szCs w:val="21"/>
              </w:rPr>
              <w:t>服务</w:t>
            </w:r>
          </w:p>
          <w:p w14:paraId="2CB43BEE" w14:textId="77777777" w:rsidR="004E11D7" w:rsidRDefault="004E11D7" w:rsidP="004E11D7">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 xml:space="preserve">□新技术应用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 xml:space="preserve">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□数据共享开放</w:t>
            </w:r>
          </w:p>
          <w:p w14:paraId="20D56866" w14:textId="196BE990" w:rsidR="004E11D7" w:rsidRPr="002159F1" w:rsidRDefault="004E11D7" w:rsidP="004E11D7">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□数据开发利用</w:t>
            </w:r>
          </w:p>
        </w:tc>
      </w:tr>
      <w:tr w:rsidR="002159F1" w14:paraId="2D17733C" w14:textId="77777777" w:rsidTr="00DF707E">
        <w:trPr>
          <w:jc w:val="center"/>
        </w:trPr>
        <w:tc>
          <w:tcPr>
            <w:tcW w:w="1213" w:type="dxa"/>
            <w:vMerge/>
            <w:vAlign w:val="center"/>
          </w:tcPr>
          <w:p w14:paraId="0DB63148" w14:textId="77777777"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p>
        </w:tc>
        <w:tc>
          <w:tcPr>
            <w:tcW w:w="1396" w:type="dxa"/>
            <w:vAlign w:val="center"/>
          </w:tcPr>
          <w:p w14:paraId="218D562C" w14:textId="77777777"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案例名称</w:t>
            </w:r>
          </w:p>
        </w:tc>
        <w:tc>
          <w:tcPr>
            <w:tcW w:w="5687" w:type="dxa"/>
            <w:gridSpan w:val="3"/>
            <w:vAlign w:val="center"/>
          </w:tcPr>
          <w:p w14:paraId="462FA69B" w14:textId="77777777" w:rsidR="002159F1" w:rsidRDefault="002159F1" w:rsidP="002159F1">
            <w:pPr>
              <w:widowControl/>
              <w:spacing w:line="360" w:lineRule="auto"/>
              <w:jc w:val="left"/>
              <w:rPr>
                <w:rFonts w:ascii="仿宋_GB2312" w:eastAsia="仿宋_GB2312" w:hAnsi="Times New Roman" w:cs="Times New Roman"/>
                <w:bCs/>
                <w:kern w:val="0"/>
                <w:sz w:val="24"/>
                <w:szCs w:val="21"/>
              </w:rPr>
            </w:pPr>
          </w:p>
        </w:tc>
      </w:tr>
      <w:tr w:rsidR="002159F1" w14:paraId="27EB69BA" w14:textId="77777777" w:rsidTr="00DF707E">
        <w:trPr>
          <w:jc w:val="center"/>
        </w:trPr>
        <w:tc>
          <w:tcPr>
            <w:tcW w:w="1213" w:type="dxa"/>
            <w:vMerge/>
            <w:vAlign w:val="center"/>
          </w:tcPr>
          <w:p w14:paraId="77AC7FFD" w14:textId="77777777"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p>
        </w:tc>
        <w:tc>
          <w:tcPr>
            <w:tcW w:w="1396" w:type="dxa"/>
            <w:vAlign w:val="center"/>
          </w:tcPr>
          <w:p w14:paraId="2FB6F9C8" w14:textId="77777777"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案例网址</w:t>
            </w:r>
          </w:p>
        </w:tc>
        <w:tc>
          <w:tcPr>
            <w:tcW w:w="5687" w:type="dxa"/>
            <w:gridSpan w:val="3"/>
            <w:vAlign w:val="center"/>
          </w:tcPr>
          <w:p w14:paraId="199944A7" w14:textId="77777777" w:rsidR="002159F1" w:rsidRDefault="002159F1" w:rsidP="002159F1">
            <w:pPr>
              <w:widowControl/>
              <w:spacing w:line="360" w:lineRule="auto"/>
              <w:jc w:val="left"/>
              <w:rPr>
                <w:rFonts w:ascii="仿宋_GB2312" w:eastAsia="仿宋_GB2312" w:hAnsi="Times New Roman" w:cs="Times New Roman"/>
                <w:bCs/>
                <w:kern w:val="0"/>
                <w:sz w:val="24"/>
                <w:szCs w:val="21"/>
              </w:rPr>
            </w:pPr>
          </w:p>
        </w:tc>
      </w:tr>
      <w:tr w:rsidR="002159F1" w14:paraId="20963683" w14:textId="77777777" w:rsidTr="00DF707E">
        <w:trPr>
          <w:jc w:val="center"/>
        </w:trPr>
        <w:tc>
          <w:tcPr>
            <w:tcW w:w="1213" w:type="dxa"/>
            <w:vMerge/>
            <w:vAlign w:val="center"/>
          </w:tcPr>
          <w:p w14:paraId="0D43BABF" w14:textId="77777777"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p>
        </w:tc>
        <w:tc>
          <w:tcPr>
            <w:tcW w:w="1396" w:type="dxa"/>
            <w:vAlign w:val="center"/>
          </w:tcPr>
          <w:p w14:paraId="7A5FF15F" w14:textId="77777777"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推荐理由</w:t>
            </w:r>
          </w:p>
          <w:p w14:paraId="4DBBCE5C" w14:textId="77777777" w:rsidR="002159F1" w:rsidRPr="003D13FB" w:rsidRDefault="002159F1" w:rsidP="002159F1">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（300字以内）</w:t>
            </w:r>
          </w:p>
        </w:tc>
        <w:tc>
          <w:tcPr>
            <w:tcW w:w="5687" w:type="dxa"/>
            <w:gridSpan w:val="3"/>
            <w:vAlign w:val="center"/>
          </w:tcPr>
          <w:p w14:paraId="38E87B36" w14:textId="77777777" w:rsidR="002159F1" w:rsidRDefault="002159F1" w:rsidP="002159F1">
            <w:pPr>
              <w:widowControl/>
              <w:spacing w:line="360" w:lineRule="auto"/>
              <w:jc w:val="left"/>
              <w:rPr>
                <w:rFonts w:ascii="仿宋_GB2312" w:eastAsia="仿宋_GB2312" w:hAnsi="Times New Roman" w:cs="Times New Roman"/>
                <w:bCs/>
                <w:kern w:val="0"/>
                <w:sz w:val="24"/>
                <w:szCs w:val="21"/>
              </w:rPr>
            </w:pPr>
            <w:r w:rsidRPr="005D4F57">
              <w:rPr>
                <w:rFonts w:ascii="仿宋_GB2312" w:eastAsia="仿宋_GB2312" w:hAnsi="Times New Roman" w:cs="Times New Roman" w:hint="eastAsia"/>
                <w:b/>
                <w:bCs/>
                <w:kern w:val="0"/>
                <w:sz w:val="24"/>
                <w:szCs w:val="21"/>
              </w:rPr>
              <w:t>（</w:t>
            </w:r>
            <w:r w:rsidRPr="005D4F57">
              <w:rPr>
                <w:rFonts w:asciiTheme="minorEastAsia" w:hAnsiTheme="minorEastAsia" w:cs="Times New Roman" w:hint="eastAsia"/>
                <w:b/>
                <w:bCs/>
                <w:kern w:val="0"/>
                <w:szCs w:val="21"/>
              </w:rPr>
              <w:t>可从展现功能、做法模式、效益效果、制度机制、可推广性等方面简要描述</w:t>
            </w:r>
            <w:r>
              <w:rPr>
                <w:rFonts w:asciiTheme="minorEastAsia" w:hAnsiTheme="minorEastAsia" w:cs="Times New Roman" w:hint="eastAsia"/>
                <w:b/>
                <w:bCs/>
                <w:kern w:val="0"/>
                <w:szCs w:val="21"/>
              </w:rPr>
              <w:t>，</w:t>
            </w:r>
            <w:r w:rsidRPr="005D4F57">
              <w:rPr>
                <w:rFonts w:asciiTheme="minorEastAsia" w:hAnsiTheme="minorEastAsia" w:cs="Times New Roman" w:hint="eastAsia"/>
                <w:b/>
                <w:bCs/>
                <w:kern w:val="0"/>
                <w:szCs w:val="21"/>
              </w:rPr>
              <w:t>案例具体内容请以附件形式提供</w:t>
            </w:r>
            <w:r w:rsidRPr="005D4F57">
              <w:rPr>
                <w:rFonts w:ascii="仿宋_GB2312" w:eastAsia="仿宋_GB2312" w:hAnsi="Times New Roman" w:cs="Times New Roman" w:hint="eastAsia"/>
                <w:b/>
                <w:bCs/>
                <w:kern w:val="0"/>
                <w:sz w:val="24"/>
                <w:szCs w:val="21"/>
              </w:rPr>
              <w:t>）</w:t>
            </w:r>
          </w:p>
          <w:p w14:paraId="49CB8DA6" w14:textId="77777777" w:rsidR="002159F1" w:rsidRDefault="002159F1" w:rsidP="002159F1">
            <w:pPr>
              <w:widowControl/>
              <w:spacing w:line="360" w:lineRule="auto"/>
              <w:jc w:val="left"/>
              <w:rPr>
                <w:rFonts w:ascii="仿宋_GB2312" w:eastAsia="仿宋_GB2312" w:hAnsi="Times New Roman" w:cs="Times New Roman"/>
                <w:bCs/>
                <w:kern w:val="0"/>
                <w:sz w:val="24"/>
                <w:szCs w:val="21"/>
              </w:rPr>
            </w:pPr>
          </w:p>
          <w:p w14:paraId="7D6D172D" w14:textId="77777777" w:rsidR="002159F1" w:rsidRPr="009C5927" w:rsidRDefault="002159F1" w:rsidP="002159F1">
            <w:pPr>
              <w:widowControl/>
              <w:spacing w:line="360" w:lineRule="auto"/>
              <w:jc w:val="left"/>
              <w:rPr>
                <w:rFonts w:ascii="仿宋_GB2312" w:eastAsia="仿宋_GB2312" w:hAnsi="Times New Roman" w:cs="Times New Roman"/>
                <w:bCs/>
                <w:kern w:val="0"/>
                <w:sz w:val="24"/>
                <w:szCs w:val="21"/>
              </w:rPr>
            </w:pPr>
          </w:p>
          <w:p w14:paraId="5D1F22FD" w14:textId="77777777" w:rsidR="002159F1" w:rsidRDefault="002159F1" w:rsidP="002159F1">
            <w:pPr>
              <w:widowControl/>
              <w:spacing w:line="360" w:lineRule="auto"/>
              <w:jc w:val="left"/>
              <w:rPr>
                <w:rFonts w:ascii="仿宋_GB2312" w:eastAsia="仿宋_GB2312" w:hAnsi="Times New Roman" w:cs="Times New Roman"/>
                <w:bCs/>
                <w:kern w:val="0"/>
                <w:sz w:val="24"/>
                <w:szCs w:val="21"/>
              </w:rPr>
            </w:pPr>
          </w:p>
          <w:p w14:paraId="0E8E37AD" w14:textId="77777777" w:rsidR="002159F1" w:rsidRDefault="002159F1" w:rsidP="002159F1">
            <w:pPr>
              <w:widowControl/>
              <w:spacing w:line="360" w:lineRule="auto"/>
              <w:jc w:val="left"/>
              <w:rPr>
                <w:rFonts w:ascii="仿宋_GB2312" w:eastAsia="仿宋_GB2312" w:hAnsi="Times New Roman" w:cs="Times New Roman"/>
                <w:bCs/>
                <w:kern w:val="0"/>
                <w:sz w:val="24"/>
                <w:szCs w:val="21"/>
              </w:rPr>
            </w:pPr>
          </w:p>
          <w:p w14:paraId="00FAB3AE" w14:textId="77777777" w:rsidR="002159F1" w:rsidRDefault="002159F1" w:rsidP="002159F1">
            <w:pPr>
              <w:widowControl/>
              <w:spacing w:line="360" w:lineRule="auto"/>
              <w:jc w:val="left"/>
              <w:rPr>
                <w:rFonts w:ascii="仿宋_GB2312" w:eastAsia="仿宋_GB2312" w:hAnsi="Times New Roman" w:cs="Times New Roman"/>
                <w:bCs/>
                <w:kern w:val="0"/>
                <w:sz w:val="24"/>
                <w:szCs w:val="21"/>
              </w:rPr>
            </w:pPr>
          </w:p>
          <w:p w14:paraId="2CCBC6CB" w14:textId="77777777" w:rsidR="002159F1" w:rsidRDefault="002159F1" w:rsidP="002159F1">
            <w:pPr>
              <w:widowControl/>
              <w:spacing w:line="360" w:lineRule="auto"/>
              <w:jc w:val="left"/>
              <w:rPr>
                <w:rFonts w:ascii="仿宋_GB2312" w:eastAsia="仿宋_GB2312" w:hAnsi="Times New Roman" w:cs="Times New Roman"/>
                <w:bCs/>
                <w:kern w:val="0"/>
                <w:sz w:val="24"/>
                <w:szCs w:val="21"/>
              </w:rPr>
            </w:pPr>
          </w:p>
        </w:tc>
      </w:tr>
    </w:tbl>
    <w:p w14:paraId="231369BF" w14:textId="1EAA0F44" w:rsidR="004E11D7" w:rsidRDefault="0009192D" w:rsidP="0009192D">
      <w:pPr>
        <w:widowControl/>
        <w:spacing w:line="360" w:lineRule="auto"/>
        <w:jc w:val="left"/>
        <w:rPr>
          <w:rFonts w:asciiTheme="minorEastAsia" w:hAnsiTheme="minorEastAsia" w:cs="Times New Roman"/>
          <w:bCs/>
          <w:kern w:val="0"/>
          <w:szCs w:val="21"/>
        </w:rPr>
      </w:pPr>
      <w:r w:rsidRPr="005E4317">
        <w:rPr>
          <w:rFonts w:asciiTheme="minorEastAsia" w:hAnsiTheme="minorEastAsia" w:cs="Times New Roman" w:hint="eastAsia"/>
          <w:b/>
          <w:bCs/>
          <w:kern w:val="0"/>
          <w:szCs w:val="21"/>
        </w:rPr>
        <w:t>注1：</w:t>
      </w:r>
      <w:r w:rsidRPr="005E4317">
        <w:rPr>
          <w:rFonts w:asciiTheme="minorEastAsia" w:hAnsiTheme="minorEastAsia" w:cs="Times New Roman" w:hint="eastAsia"/>
          <w:bCs/>
          <w:kern w:val="0"/>
          <w:szCs w:val="21"/>
        </w:rPr>
        <w:t>（1）</w:t>
      </w:r>
      <w:r w:rsidR="004E11D7" w:rsidRPr="004E11D7">
        <w:rPr>
          <w:rFonts w:asciiTheme="minorEastAsia" w:hAnsiTheme="minorEastAsia" w:cs="Times New Roman" w:hint="eastAsia"/>
          <w:bCs/>
          <w:kern w:val="0"/>
          <w:szCs w:val="21"/>
        </w:rPr>
        <w:t>部分案例类别评估内容可能存在一定程度上的交叉，参评单位可结合实际情况选择最适合本地情况的案例类别提供相关材料</w:t>
      </w:r>
      <w:r w:rsidR="004E11D7">
        <w:rPr>
          <w:rFonts w:asciiTheme="minorEastAsia" w:hAnsiTheme="minorEastAsia" w:cs="Times New Roman" w:hint="eastAsia"/>
          <w:bCs/>
          <w:kern w:val="0"/>
          <w:szCs w:val="21"/>
        </w:rPr>
        <w:t>；</w:t>
      </w:r>
    </w:p>
    <w:p w14:paraId="3DB5F99F" w14:textId="0414FA86" w:rsidR="0009192D" w:rsidRPr="005E4317" w:rsidRDefault="004E11D7" w:rsidP="004E11D7">
      <w:pPr>
        <w:widowControl/>
        <w:spacing w:line="360" w:lineRule="auto"/>
        <w:ind w:firstLineChars="300" w:firstLine="630"/>
        <w:jc w:val="left"/>
        <w:rPr>
          <w:rFonts w:asciiTheme="minorEastAsia" w:hAnsiTheme="minorEastAsia" w:cs="Times New Roman"/>
          <w:bCs/>
          <w:kern w:val="0"/>
          <w:szCs w:val="21"/>
        </w:rPr>
      </w:pPr>
      <w:r>
        <w:rPr>
          <w:rFonts w:asciiTheme="minorEastAsia" w:hAnsiTheme="minorEastAsia" w:cs="Times New Roman" w:hint="eastAsia"/>
          <w:bCs/>
          <w:kern w:val="0"/>
          <w:szCs w:val="21"/>
        </w:rPr>
        <w:t>（2）</w:t>
      </w:r>
      <w:r w:rsidR="0009192D" w:rsidRPr="005E4317">
        <w:rPr>
          <w:rFonts w:asciiTheme="minorEastAsia" w:hAnsiTheme="minorEastAsia" w:cs="Times New Roman" w:hint="eastAsia"/>
          <w:bCs/>
          <w:kern w:val="0"/>
          <w:szCs w:val="21"/>
        </w:rPr>
        <w:t>各推荐案例</w:t>
      </w:r>
      <w:r w:rsidR="0009192D">
        <w:rPr>
          <w:rFonts w:asciiTheme="minorEastAsia" w:hAnsiTheme="minorEastAsia" w:cs="Times New Roman" w:hint="eastAsia"/>
          <w:bCs/>
          <w:kern w:val="0"/>
          <w:szCs w:val="21"/>
        </w:rPr>
        <w:t>具体</w:t>
      </w:r>
      <w:r w:rsidR="0009192D" w:rsidRPr="005E4317">
        <w:rPr>
          <w:rFonts w:asciiTheme="minorEastAsia" w:hAnsiTheme="minorEastAsia" w:cs="Times New Roman" w:hint="eastAsia"/>
          <w:bCs/>
          <w:kern w:val="0"/>
          <w:szCs w:val="21"/>
        </w:rPr>
        <w:t>内容描述可包含但不限于案例的形式展现情况、功能特点、做法模式、制度机制、社会效果、可推广性等内容；</w:t>
      </w:r>
    </w:p>
    <w:p w14:paraId="09362989" w14:textId="45CF70EF" w:rsidR="0009192D" w:rsidRPr="005E4317" w:rsidRDefault="0009192D" w:rsidP="0009192D">
      <w:pPr>
        <w:widowControl/>
        <w:spacing w:line="360" w:lineRule="auto"/>
        <w:ind w:firstLineChars="300" w:firstLine="630"/>
        <w:jc w:val="left"/>
        <w:rPr>
          <w:rFonts w:asciiTheme="minorEastAsia" w:hAnsiTheme="minorEastAsia" w:cs="Times New Roman"/>
          <w:bCs/>
          <w:kern w:val="0"/>
          <w:szCs w:val="21"/>
        </w:rPr>
      </w:pPr>
      <w:r w:rsidRPr="005E4317">
        <w:rPr>
          <w:rFonts w:asciiTheme="minorEastAsia" w:hAnsiTheme="minorEastAsia" w:cs="Times New Roman" w:hint="eastAsia"/>
          <w:bCs/>
          <w:kern w:val="0"/>
          <w:szCs w:val="21"/>
        </w:rPr>
        <w:t>（</w:t>
      </w:r>
      <w:r w:rsidR="004E11D7">
        <w:rPr>
          <w:rFonts w:asciiTheme="minorEastAsia" w:hAnsiTheme="minorEastAsia" w:cs="Times New Roman"/>
          <w:bCs/>
          <w:kern w:val="0"/>
          <w:szCs w:val="21"/>
        </w:rPr>
        <w:t>3</w:t>
      </w:r>
      <w:r w:rsidRPr="005E4317">
        <w:rPr>
          <w:rFonts w:asciiTheme="minorEastAsia" w:hAnsiTheme="minorEastAsia" w:cs="Times New Roman" w:hint="eastAsia"/>
          <w:bCs/>
          <w:kern w:val="0"/>
          <w:szCs w:val="21"/>
        </w:rPr>
        <w:t>）各推荐案例内容</w:t>
      </w:r>
      <w:r>
        <w:rPr>
          <w:rFonts w:asciiTheme="minorEastAsia" w:hAnsiTheme="minorEastAsia" w:cs="Times New Roman" w:hint="eastAsia"/>
          <w:bCs/>
          <w:kern w:val="0"/>
          <w:szCs w:val="21"/>
        </w:rPr>
        <w:t>描述可以文字、图形、表格</w:t>
      </w:r>
      <w:r w:rsidRPr="005E4317">
        <w:rPr>
          <w:rFonts w:asciiTheme="minorEastAsia" w:hAnsiTheme="minorEastAsia" w:cs="Times New Roman" w:hint="eastAsia"/>
          <w:bCs/>
          <w:kern w:val="0"/>
          <w:szCs w:val="21"/>
        </w:rPr>
        <w:t>等多种形式展现。</w:t>
      </w:r>
      <w:r w:rsidR="00205E9A">
        <w:rPr>
          <w:rFonts w:asciiTheme="minorEastAsia" w:hAnsiTheme="minorEastAsia" w:cs="Times New Roman" w:hint="eastAsia"/>
          <w:bCs/>
          <w:kern w:val="0"/>
          <w:szCs w:val="21"/>
        </w:rPr>
        <w:t>部分案例无法通过互联网渠道提供展现内容的，可不填“案例网址”栏，但需要提供必要的佐证材料。</w:t>
      </w:r>
    </w:p>
    <w:p w14:paraId="72FB9C32" w14:textId="2492CEF8" w:rsidR="00AE375B" w:rsidRPr="00AE375B" w:rsidRDefault="0009192D" w:rsidP="00AE375B">
      <w:pPr>
        <w:widowControl/>
        <w:spacing w:line="360" w:lineRule="auto"/>
        <w:jc w:val="left"/>
        <w:rPr>
          <w:rFonts w:asciiTheme="minorEastAsia" w:hAnsiTheme="minorEastAsia" w:cs="Times New Roman"/>
          <w:bCs/>
          <w:kern w:val="0"/>
          <w:szCs w:val="21"/>
        </w:rPr>
      </w:pPr>
      <w:r w:rsidRPr="005E4317">
        <w:rPr>
          <w:rFonts w:asciiTheme="minorEastAsia" w:hAnsiTheme="minorEastAsia" w:cs="Times New Roman" w:hint="eastAsia"/>
          <w:b/>
          <w:bCs/>
          <w:kern w:val="0"/>
          <w:szCs w:val="21"/>
        </w:rPr>
        <w:t>注2：</w:t>
      </w:r>
      <w:r w:rsidR="00AE375B">
        <w:rPr>
          <w:rFonts w:asciiTheme="minorEastAsia" w:hAnsiTheme="minorEastAsia" w:cs="Times New Roman" w:hint="eastAsia"/>
          <w:bCs/>
          <w:kern w:val="0"/>
          <w:szCs w:val="21"/>
        </w:rPr>
        <w:t>（1）</w:t>
      </w:r>
      <w:r w:rsidR="00AE375B" w:rsidRPr="00205E9A">
        <w:rPr>
          <w:rFonts w:asciiTheme="minorEastAsia" w:hAnsiTheme="minorEastAsia" w:cs="Times New Roman" w:hint="eastAsia"/>
          <w:b/>
          <w:kern w:val="0"/>
          <w:szCs w:val="21"/>
        </w:rPr>
        <w:t>“新基建”助力</w:t>
      </w:r>
      <w:r w:rsidR="00AE375B">
        <w:rPr>
          <w:rFonts w:asciiTheme="minorEastAsia" w:hAnsiTheme="minorEastAsia" w:cs="Times New Roman" w:hint="eastAsia"/>
          <w:bCs/>
          <w:kern w:val="0"/>
          <w:szCs w:val="21"/>
        </w:rPr>
        <w:t>：</w:t>
      </w:r>
      <w:r w:rsidR="00205E9A" w:rsidRPr="00205E9A">
        <w:rPr>
          <w:rFonts w:asciiTheme="minorEastAsia" w:hAnsiTheme="minorEastAsia" w:cs="Times New Roman" w:hint="eastAsia"/>
          <w:bCs/>
          <w:kern w:val="0"/>
          <w:szCs w:val="21"/>
        </w:rPr>
        <w:t>通过新型信息基础设施建设（如，5G、物联网等通信基础设施，人工智能、云计算、区块链等新技术基础设施，以及数据中心、智能计算中心等</w:t>
      </w:r>
      <w:proofErr w:type="gramStart"/>
      <w:r w:rsidR="00205E9A" w:rsidRPr="00205E9A">
        <w:rPr>
          <w:rFonts w:asciiTheme="minorEastAsia" w:hAnsiTheme="minorEastAsia" w:cs="Times New Roman" w:hint="eastAsia"/>
          <w:bCs/>
          <w:kern w:val="0"/>
          <w:szCs w:val="21"/>
        </w:rPr>
        <w:t>算力基础</w:t>
      </w:r>
      <w:proofErr w:type="gramEnd"/>
      <w:r w:rsidR="00205E9A" w:rsidRPr="00205E9A">
        <w:rPr>
          <w:rFonts w:asciiTheme="minorEastAsia" w:hAnsiTheme="minorEastAsia" w:cs="Times New Roman" w:hint="eastAsia"/>
          <w:bCs/>
          <w:kern w:val="0"/>
          <w:szCs w:val="21"/>
        </w:rPr>
        <w:t>设施），助力推进政府数字化转型、提升数字化服务能力的创新做法</w:t>
      </w:r>
      <w:r w:rsidR="00AE375B" w:rsidRPr="00AE375B">
        <w:rPr>
          <w:rFonts w:asciiTheme="minorEastAsia" w:hAnsiTheme="minorEastAsia" w:cs="Times New Roman" w:hint="eastAsia"/>
          <w:bCs/>
          <w:kern w:val="0"/>
          <w:szCs w:val="21"/>
        </w:rPr>
        <w:t>。</w:t>
      </w:r>
    </w:p>
    <w:p w14:paraId="5E25A326" w14:textId="64F0D97F" w:rsidR="00205E9A" w:rsidRDefault="00AE375B" w:rsidP="00AE375B">
      <w:pPr>
        <w:widowControl/>
        <w:spacing w:line="360" w:lineRule="auto"/>
        <w:jc w:val="left"/>
        <w:rPr>
          <w:rFonts w:asciiTheme="minorEastAsia" w:hAnsiTheme="minorEastAsia" w:cs="Times New Roman"/>
          <w:bCs/>
          <w:kern w:val="0"/>
          <w:szCs w:val="21"/>
        </w:rPr>
      </w:pPr>
      <w:r>
        <w:rPr>
          <w:rFonts w:asciiTheme="minorEastAsia" w:hAnsiTheme="minorEastAsia" w:cs="Times New Roman" w:hint="eastAsia"/>
          <w:bCs/>
          <w:kern w:val="0"/>
          <w:szCs w:val="21"/>
        </w:rPr>
        <w:lastRenderedPageBreak/>
        <w:t>（2）</w:t>
      </w:r>
      <w:r w:rsidR="00205E9A" w:rsidRPr="00205E9A">
        <w:rPr>
          <w:rFonts w:asciiTheme="minorEastAsia" w:hAnsiTheme="minorEastAsia" w:cs="Times New Roman" w:hint="eastAsia"/>
          <w:b/>
          <w:kern w:val="0"/>
          <w:szCs w:val="21"/>
        </w:rPr>
        <w:t>集约化建设</w:t>
      </w:r>
      <w:r w:rsidR="00205E9A" w:rsidRPr="00205E9A">
        <w:rPr>
          <w:rFonts w:asciiTheme="minorEastAsia" w:hAnsiTheme="minorEastAsia" w:cs="Times New Roman" w:hint="eastAsia"/>
          <w:bCs/>
          <w:kern w:val="0"/>
          <w:szCs w:val="21"/>
        </w:rPr>
        <w:t>：本地区、本部门推进政府网站、互联网服务平台以及移动政务的互联融通，集中管理信息数据、集中提供内容服务建设方面的创新实践。</w:t>
      </w:r>
    </w:p>
    <w:p w14:paraId="39A42D37" w14:textId="09DC94FA" w:rsidR="00AE375B" w:rsidRPr="00AE375B" w:rsidRDefault="00205E9A" w:rsidP="00AE375B">
      <w:pPr>
        <w:widowControl/>
        <w:spacing w:line="360" w:lineRule="auto"/>
        <w:jc w:val="left"/>
        <w:rPr>
          <w:rFonts w:asciiTheme="minorEastAsia" w:hAnsiTheme="minorEastAsia" w:cs="Times New Roman"/>
          <w:bCs/>
          <w:kern w:val="0"/>
          <w:szCs w:val="21"/>
        </w:rPr>
      </w:pPr>
      <w:r>
        <w:rPr>
          <w:rFonts w:asciiTheme="minorEastAsia" w:hAnsiTheme="minorEastAsia" w:cs="Times New Roman" w:hint="eastAsia"/>
          <w:bCs/>
          <w:kern w:val="0"/>
          <w:szCs w:val="21"/>
        </w:rPr>
        <w:t>（3）</w:t>
      </w:r>
      <w:r w:rsidR="00AE375B" w:rsidRPr="00205E9A">
        <w:rPr>
          <w:rFonts w:asciiTheme="minorEastAsia" w:hAnsiTheme="minorEastAsia" w:cs="Times New Roman" w:hint="eastAsia"/>
          <w:b/>
          <w:kern w:val="0"/>
          <w:szCs w:val="21"/>
        </w:rPr>
        <w:t>一体化服务</w:t>
      </w:r>
      <w:r w:rsidR="00AE375B">
        <w:rPr>
          <w:rFonts w:asciiTheme="minorEastAsia" w:hAnsiTheme="minorEastAsia" w:cs="Times New Roman" w:hint="eastAsia"/>
          <w:bCs/>
          <w:kern w:val="0"/>
          <w:szCs w:val="21"/>
        </w:rPr>
        <w:t>：</w:t>
      </w:r>
      <w:r w:rsidR="00AE375B" w:rsidRPr="00AE375B">
        <w:rPr>
          <w:rFonts w:asciiTheme="minorEastAsia" w:hAnsiTheme="minorEastAsia" w:cs="Times New Roman" w:hint="eastAsia"/>
          <w:bCs/>
          <w:kern w:val="0"/>
          <w:szCs w:val="21"/>
        </w:rPr>
        <w:t>各地利用网站（一体化政务服务平台）创新服务形式、优化业务流程，为企业、群众办事提供的一体化服务、集成服务方面的优秀创新实践。</w:t>
      </w:r>
    </w:p>
    <w:p w14:paraId="6A6764FB" w14:textId="4672EA62" w:rsidR="00AE375B" w:rsidRPr="00AE375B" w:rsidRDefault="00AE375B" w:rsidP="00AE375B">
      <w:pPr>
        <w:widowControl/>
        <w:spacing w:line="360" w:lineRule="auto"/>
        <w:jc w:val="left"/>
        <w:rPr>
          <w:rFonts w:asciiTheme="minorEastAsia" w:hAnsiTheme="minorEastAsia" w:cs="Times New Roman"/>
          <w:bCs/>
          <w:kern w:val="0"/>
          <w:szCs w:val="21"/>
        </w:rPr>
      </w:pPr>
      <w:r>
        <w:rPr>
          <w:rFonts w:asciiTheme="minorEastAsia" w:hAnsiTheme="minorEastAsia" w:cs="Times New Roman" w:hint="eastAsia"/>
          <w:bCs/>
          <w:kern w:val="0"/>
          <w:szCs w:val="21"/>
        </w:rPr>
        <w:t>（</w:t>
      </w:r>
      <w:r w:rsidR="00205E9A">
        <w:rPr>
          <w:rFonts w:asciiTheme="minorEastAsia" w:hAnsiTheme="minorEastAsia" w:cs="Times New Roman"/>
          <w:bCs/>
          <w:kern w:val="0"/>
          <w:szCs w:val="21"/>
        </w:rPr>
        <w:t>4</w:t>
      </w:r>
      <w:r>
        <w:rPr>
          <w:rFonts w:asciiTheme="minorEastAsia" w:hAnsiTheme="minorEastAsia" w:cs="Times New Roman" w:hint="eastAsia"/>
          <w:bCs/>
          <w:kern w:val="0"/>
          <w:szCs w:val="21"/>
        </w:rPr>
        <w:t>）</w:t>
      </w:r>
      <w:r w:rsidRPr="00205E9A">
        <w:rPr>
          <w:rFonts w:asciiTheme="minorEastAsia" w:hAnsiTheme="minorEastAsia" w:cs="Times New Roman" w:hint="eastAsia"/>
          <w:b/>
          <w:kern w:val="0"/>
          <w:szCs w:val="21"/>
        </w:rPr>
        <w:t>移动</w:t>
      </w:r>
      <w:r w:rsidR="00205E9A" w:rsidRPr="00205E9A">
        <w:rPr>
          <w:rFonts w:asciiTheme="minorEastAsia" w:hAnsiTheme="minorEastAsia" w:cs="Times New Roman" w:hint="eastAsia"/>
          <w:b/>
          <w:kern w:val="0"/>
          <w:szCs w:val="21"/>
        </w:rPr>
        <w:t>化</w:t>
      </w:r>
      <w:r w:rsidRPr="00205E9A">
        <w:rPr>
          <w:rFonts w:asciiTheme="minorEastAsia" w:hAnsiTheme="minorEastAsia" w:cs="Times New Roman" w:hint="eastAsia"/>
          <w:b/>
          <w:kern w:val="0"/>
          <w:szCs w:val="21"/>
        </w:rPr>
        <w:t>服务</w:t>
      </w:r>
      <w:r>
        <w:rPr>
          <w:rFonts w:asciiTheme="minorEastAsia" w:hAnsiTheme="minorEastAsia" w:cs="Times New Roman" w:hint="eastAsia"/>
          <w:bCs/>
          <w:kern w:val="0"/>
          <w:szCs w:val="21"/>
        </w:rPr>
        <w:t>：</w:t>
      </w:r>
      <w:r w:rsidRPr="00AE375B">
        <w:rPr>
          <w:rFonts w:asciiTheme="minorEastAsia" w:hAnsiTheme="minorEastAsia" w:cs="Times New Roman" w:hint="eastAsia"/>
          <w:bCs/>
          <w:kern w:val="0"/>
          <w:szCs w:val="21"/>
        </w:rPr>
        <w:t>各地借助移动应用平台（渠道）推进政务公开、优化政务服务、凝聚社会共识、创新社会治理，取得较好成效的应用实践。</w:t>
      </w:r>
    </w:p>
    <w:p w14:paraId="1B99CE66" w14:textId="3B5E9693" w:rsidR="00AE375B" w:rsidRPr="00AE375B" w:rsidRDefault="00AE375B" w:rsidP="00AE375B">
      <w:pPr>
        <w:widowControl/>
        <w:spacing w:line="360" w:lineRule="auto"/>
        <w:jc w:val="left"/>
        <w:rPr>
          <w:rFonts w:asciiTheme="minorEastAsia" w:hAnsiTheme="minorEastAsia" w:cs="Times New Roman"/>
          <w:bCs/>
          <w:kern w:val="0"/>
          <w:szCs w:val="21"/>
        </w:rPr>
      </w:pPr>
      <w:r>
        <w:rPr>
          <w:rFonts w:asciiTheme="minorEastAsia" w:hAnsiTheme="minorEastAsia" w:cs="Times New Roman" w:hint="eastAsia"/>
          <w:bCs/>
          <w:kern w:val="0"/>
          <w:szCs w:val="21"/>
        </w:rPr>
        <w:t>（</w:t>
      </w:r>
      <w:r w:rsidR="00205E9A">
        <w:rPr>
          <w:rFonts w:asciiTheme="minorEastAsia" w:hAnsiTheme="minorEastAsia" w:cs="Times New Roman"/>
          <w:bCs/>
          <w:kern w:val="0"/>
          <w:szCs w:val="21"/>
        </w:rPr>
        <w:t>5</w:t>
      </w:r>
      <w:r>
        <w:rPr>
          <w:rFonts w:asciiTheme="minorEastAsia" w:hAnsiTheme="minorEastAsia" w:cs="Times New Roman" w:hint="eastAsia"/>
          <w:bCs/>
          <w:kern w:val="0"/>
          <w:szCs w:val="21"/>
        </w:rPr>
        <w:t>）</w:t>
      </w:r>
      <w:r w:rsidR="00205E9A" w:rsidRPr="00205E9A">
        <w:rPr>
          <w:rFonts w:asciiTheme="minorEastAsia" w:hAnsiTheme="minorEastAsia" w:cs="Times New Roman" w:hint="eastAsia"/>
          <w:b/>
          <w:kern w:val="0"/>
          <w:szCs w:val="21"/>
        </w:rPr>
        <w:t>新</w:t>
      </w:r>
      <w:r w:rsidRPr="00205E9A">
        <w:rPr>
          <w:rFonts w:asciiTheme="minorEastAsia" w:hAnsiTheme="minorEastAsia" w:cs="Times New Roman" w:hint="eastAsia"/>
          <w:b/>
          <w:kern w:val="0"/>
          <w:szCs w:val="21"/>
        </w:rPr>
        <w:t>技术应用</w:t>
      </w:r>
      <w:r>
        <w:rPr>
          <w:rFonts w:asciiTheme="minorEastAsia" w:hAnsiTheme="minorEastAsia" w:cs="Times New Roman" w:hint="eastAsia"/>
          <w:bCs/>
          <w:kern w:val="0"/>
          <w:szCs w:val="21"/>
        </w:rPr>
        <w:t>：</w:t>
      </w:r>
      <w:r w:rsidRPr="00AE375B">
        <w:rPr>
          <w:rFonts w:asciiTheme="minorEastAsia" w:hAnsiTheme="minorEastAsia" w:cs="Times New Roman" w:hint="eastAsia"/>
          <w:bCs/>
          <w:kern w:val="0"/>
          <w:szCs w:val="21"/>
        </w:rPr>
        <w:t>各地创新应用5G、区块链、大数据、人工智能等技术提升政府数字化服务效果的应用实践。</w:t>
      </w:r>
    </w:p>
    <w:p w14:paraId="768FD107" w14:textId="34B745A8" w:rsidR="00AE375B" w:rsidRPr="00AE375B" w:rsidRDefault="00AE375B" w:rsidP="00AE375B">
      <w:pPr>
        <w:widowControl/>
        <w:spacing w:line="360" w:lineRule="auto"/>
        <w:jc w:val="left"/>
        <w:rPr>
          <w:rFonts w:asciiTheme="minorEastAsia" w:hAnsiTheme="minorEastAsia" w:cs="Times New Roman"/>
          <w:bCs/>
          <w:kern w:val="0"/>
          <w:szCs w:val="21"/>
        </w:rPr>
      </w:pPr>
      <w:r>
        <w:rPr>
          <w:rFonts w:asciiTheme="minorEastAsia" w:hAnsiTheme="minorEastAsia" w:cs="Times New Roman" w:hint="eastAsia"/>
          <w:bCs/>
          <w:kern w:val="0"/>
          <w:szCs w:val="21"/>
        </w:rPr>
        <w:t>（</w:t>
      </w:r>
      <w:r w:rsidR="00205E9A">
        <w:rPr>
          <w:rFonts w:asciiTheme="minorEastAsia" w:hAnsiTheme="minorEastAsia" w:cs="Times New Roman"/>
          <w:bCs/>
          <w:kern w:val="0"/>
          <w:szCs w:val="21"/>
        </w:rPr>
        <w:t>6</w:t>
      </w:r>
      <w:r>
        <w:rPr>
          <w:rFonts w:asciiTheme="minorEastAsia" w:hAnsiTheme="minorEastAsia" w:cs="Times New Roman" w:hint="eastAsia"/>
          <w:bCs/>
          <w:kern w:val="0"/>
          <w:szCs w:val="21"/>
        </w:rPr>
        <w:t>）</w:t>
      </w:r>
      <w:r w:rsidRPr="00205E9A">
        <w:rPr>
          <w:rFonts w:asciiTheme="minorEastAsia" w:hAnsiTheme="minorEastAsia" w:cs="Times New Roman" w:hint="eastAsia"/>
          <w:b/>
          <w:kern w:val="0"/>
          <w:szCs w:val="21"/>
        </w:rPr>
        <w:t>数据共享开放</w:t>
      </w:r>
      <w:r>
        <w:rPr>
          <w:rFonts w:asciiTheme="minorEastAsia" w:hAnsiTheme="minorEastAsia" w:cs="Times New Roman" w:hint="eastAsia"/>
          <w:bCs/>
          <w:kern w:val="0"/>
          <w:szCs w:val="21"/>
        </w:rPr>
        <w:t>：</w:t>
      </w:r>
      <w:r w:rsidRPr="00AE375B">
        <w:rPr>
          <w:rFonts w:asciiTheme="minorEastAsia" w:hAnsiTheme="minorEastAsia" w:cs="Times New Roman" w:hint="eastAsia"/>
          <w:bCs/>
          <w:kern w:val="0"/>
          <w:szCs w:val="21"/>
        </w:rPr>
        <w:t>开展政务信息系统整合、政务数据共享交换、数据开放等方面的创新做法、实践案例。</w:t>
      </w:r>
    </w:p>
    <w:p w14:paraId="53A6C057" w14:textId="57A5ACA2" w:rsidR="00205E9A" w:rsidRPr="004138B7" w:rsidRDefault="00AE375B" w:rsidP="00205E9A">
      <w:pPr>
        <w:widowControl/>
        <w:spacing w:line="360" w:lineRule="auto"/>
        <w:jc w:val="left"/>
        <w:rPr>
          <w:rFonts w:asciiTheme="minorEastAsia" w:hAnsiTheme="minorEastAsia" w:cs="Times New Roman"/>
          <w:bCs/>
          <w:kern w:val="0"/>
          <w:szCs w:val="21"/>
        </w:rPr>
      </w:pPr>
      <w:r>
        <w:rPr>
          <w:rFonts w:asciiTheme="minorEastAsia" w:hAnsiTheme="minorEastAsia" w:cs="Times New Roman" w:hint="eastAsia"/>
          <w:bCs/>
          <w:kern w:val="0"/>
          <w:szCs w:val="21"/>
        </w:rPr>
        <w:t>（</w:t>
      </w:r>
      <w:r w:rsidR="00205E9A">
        <w:rPr>
          <w:rFonts w:asciiTheme="minorEastAsia" w:hAnsiTheme="minorEastAsia" w:cs="Times New Roman"/>
          <w:bCs/>
          <w:kern w:val="0"/>
          <w:szCs w:val="21"/>
        </w:rPr>
        <w:t>7</w:t>
      </w:r>
      <w:r>
        <w:rPr>
          <w:rFonts w:asciiTheme="minorEastAsia" w:hAnsiTheme="minorEastAsia" w:cs="Times New Roman" w:hint="eastAsia"/>
          <w:bCs/>
          <w:kern w:val="0"/>
          <w:szCs w:val="21"/>
        </w:rPr>
        <w:t>）</w:t>
      </w:r>
      <w:r w:rsidRPr="00205E9A">
        <w:rPr>
          <w:rFonts w:asciiTheme="minorEastAsia" w:hAnsiTheme="minorEastAsia" w:cs="Times New Roman" w:hint="eastAsia"/>
          <w:b/>
          <w:kern w:val="0"/>
          <w:szCs w:val="21"/>
        </w:rPr>
        <w:t>数据开发利用</w:t>
      </w:r>
      <w:r>
        <w:rPr>
          <w:rFonts w:asciiTheme="minorEastAsia" w:hAnsiTheme="minorEastAsia" w:cs="Times New Roman" w:hint="eastAsia"/>
          <w:bCs/>
          <w:kern w:val="0"/>
          <w:szCs w:val="21"/>
        </w:rPr>
        <w:t>：</w:t>
      </w:r>
      <w:r w:rsidR="00205E9A" w:rsidRPr="00205E9A">
        <w:rPr>
          <w:rFonts w:asciiTheme="minorEastAsia" w:hAnsiTheme="minorEastAsia" w:cs="Times New Roman" w:hint="eastAsia"/>
          <w:bCs/>
          <w:kern w:val="0"/>
          <w:szCs w:val="21"/>
        </w:rPr>
        <w:t>探索在公共数据资源开发利用管理制度、技术保障能力建设、安全管理、工作机制等方面的创新做法或实践案例。</w:t>
      </w:r>
    </w:p>
    <w:sectPr w:rsidR="00205E9A" w:rsidRPr="004138B7" w:rsidSect="00AA718E">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FCE4F" w14:textId="77777777" w:rsidR="00683BEA" w:rsidRDefault="00683BEA" w:rsidP="001F382B">
      <w:r>
        <w:separator/>
      </w:r>
    </w:p>
  </w:endnote>
  <w:endnote w:type="continuationSeparator" w:id="0">
    <w:p w14:paraId="033A6BF1" w14:textId="77777777" w:rsidR="00683BEA" w:rsidRDefault="00683BEA" w:rsidP="001F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8432936"/>
      <w:docPartObj>
        <w:docPartGallery w:val="Page Numbers (Bottom of Page)"/>
        <w:docPartUnique/>
      </w:docPartObj>
    </w:sdtPr>
    <w:sdtEndPr/>
    <w:sdtContent>
      <w:p w14:paraId="21A42205" w14:textId="2C07901E" w:rsidR="00EF233F" w:rsidRDefault="00EF233F">
        <w:pPr>
          <w:pStyle w:val="a5"/>
          <w:jc w:val="center"/>
        </w:pPr>
        <w:r>
          <w:fldChar w:fldCharType="begin"/>
        </w:r>
        <w:r>
          <w:instrText>PAGE   \* MERGEFORMAT</w:instrText>
        </w:r>
        <w:r>
          <w:fldChar w:fldCharType="separate"/>
        </w:r>
        <w:r w:rsidR="007E4C84" w:rsidRPr="007E4C84">
          <w:rPr>
            <w:noProof/>
            <w:lang w:val="zh-CN"/>
          </w:rPr>
          <w:t>3</w:t>
        </w:r>
        <w:r>
          <w:fldChar w:fldCharType="end"/>
        </w:r>
      </w:p>
    </w:sdtContent>
  </w:sdt>
  <w:p w14:paraId="30B9E772" w14:textId="77777777" w:rsidR="00EF233F" w:rsidRDefault="00EF23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F793F" w14:textId="77777777" w:rsidR="00683BEA" w:rsidRDefault="00683BEA" w:rsidP="001F382B">
      <w:r>
        <w:separator/>
      </w:r>
    </w:p>
  </w:footnote>
  <w:footnote w:type="continuationSeparator" w:id="0">
    <w:p w14:paraId="0B652771" w14:textId="77777777" w:rsidR="00683BEA" w:rsidRDefault="00683BEA" w:rsidP="001F3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51AB"/>
    <w:multiLevelType w:val="hybridMultilevel"/>
    <w:tmpl w:val="A4ACD378"/>
    <w:lvl w:ilvl="0" w:tplc="163406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F93C9E"/>
    <w:multiLevelType w:val="hybridMultilevel"/>
    <w:tmpl w:val="E876B4F2"/>
    <w:lvl w:ilvl="0" w:tplc="4A2E182E">
      <w:start w:val="1"/>
      <w:numFmt w:val="chineseCountingThousand"/>
      <w:lvlText w:val="(%1)"/>
      <w:lvlJc w:val="left"/>
      <w:pPr>
        <w:ind w:left="420" w:hanging="420"/>
      </w:pPr>
      <w:rPr>
        <w:rFonts w:eastAsia="楷体_GB2312" w:hint="eastAsia"/>
        <w:b/>
        <w:i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AA1D64"/>
    <w:multiLevelType w:val="hybridMultilevel"/>
    <w:tmpl w:val="CB7E236A"/>
    <w:lvl w:ilvl="0" w:tplc="7A84BFBA">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15:restartNumberingAfterBreak="0">
    <w:nsid w:val="20034AB9"/>
    <w:multiLevelType w:val="hybridMultilevel"/>
    <w:tmpl w:val="E876B4F2"/>
    <w:lvl w:ilvl="0" w:tplc="4A2E182E">
      <w:start w:val="1"/>
      <w:numFmt w:val="chineseCountingThousand"/>
      <w:lvlText w:val="(%1)"/>
      <w:lvlJc w:val="left"/>
      <w:pPr>
        <w:ind w:left="420" w:hanging="420"/>
      </w:pPr>
      <w:rPr>
        <w:rFonts w:eastAsia="楷体_GB2312" w:hint="eastAsia"/>
        <w:b/>
        <w:i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2E2554"/>
    <w:multiLevelType w:val="hybridMultilevel"/>
    <w:tmpl w:val="2894FBF6"/>
    <w:lvl w:ilvl="0" w:tplc="A88C99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5203E9"/>
    <w:multiLevelType w:val="hybridMultilevel"/>
    <w:tmpl w:val="AB6E37CE"/>
    <w:lvl w:ilvl="0" w:tplc="75362576">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6" w15:restartNumberingAfterBreak="0">
    <w:nsid w:val="2A9962B5"/>
    <w:multiLevelType w:val="hybridMultilevel"/>
    <w:tmpl w:val="162E4F52"/>
    <w:lvl w:ilvl="0" w:tplc="807C8942">
      <w:start w:val="1"/>
      <w:numFmt w:val="japaneseCounting"/>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5680A60"/>
    <w:multiLevelType w:val="hybridMultilevel"/>
    <w:tmpl w:val="B1FA41EC"/>
    <w:lvl w:ilvl="0" w:tplc="6B4253EA">
      <w:start w:val="1"/>
      <w:numFmt w:val="japaneseCounting"/>
      <w:lvlText w:val="%1、"/>
      <w:lvlJc w:val="left"/>
      <w:pPr>
        <w:ind w:left="648" w:hanging="64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69152F"/>
    <w:multiLevelType w:val="hybridMultilevel"/>
    <w:tmpl w:val="AB6E37CE"/>
    <w:lvl w:ilvl="0" w:tplc="75362576">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9" w15:restartNumberingAfterBreak="0">
    <w:nsid w:val="5AD614D9"/>
    <w:multiLevelType w:val="hybridMultilevel"/>
    <w:tmpl w:val="D76E47BC"/>
    <w:lvl w:ilvl="0" w:tplc="C2E2D5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FE51FD0"/>
    <w:multiLevelType w:val="hybridMultilevel"/>
    <w:tmpl w:val="3C2487D2"/>
    <w:lvl w:ilvl="0" w:tplc="FFA298B8">
      <w:start w:val="1"/>
      <w:numFmt w:val="chineseCountingThousand"/>
      <w:lvlText w:val="(%1)"/>
      <w:lvlJc w:val="left"/>
      <w:pPr>
        <w:ind w:left="420" w:hanging="420"/>
      </w:pPr>
      <w:rPr>
        <w:rFonts w:eastAsia="宋体" w:hint="eastAsia"/>
        <w:b/>
        <w:i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0AD1153"/>
    <w:multiLevelType w:val="hybridMultilevel"/>
    <w:tmpl w:val="1B5C1FCA"/>
    <w:lvl w:ilvl="0" w:tplc="B9C2F1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6727762"/>
    <w:multiLevelType w:val="hybridMultilevel"/>
    <w:tmpl w:val="5FD835AE"/>
    <w:lvl w:ilvl="0" w:tplc="AE906006">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3" w15:restartNumberingAfterBreak="0">
    <w:nsid w:val="74E254DF"/>
    <w:multiLevelType w:val="hybridMultilevel"/>
    <w:tmpl w:val="739CCC8E"/>
    <w:lvl w:ilvl="0" w:tplc="FAAAD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C2D13B9"/>
    <w:multiLevelType w:val="hybridMultilevel"/>
    <w:tmpl w:val="218C6C3E"/>
    <w:lvl w:ilvl="0" w:tplc="47FCE03C">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3"/>
  </w:num>
  <w:num w:numId="2">
    <w:abstractNumId w:val="10"/>
  </w:num>
  <w:num w:numId="3">
    <w:abstractNumId w:val="14"/>
  </w:num>
  <w:num w:numId="4">
    <w:abstractNumId w:val="12"/>
  </w:num>
  <w:num w:numId="5">
    <w:abstractNumId w:val="2"/>
  </w:num>
  <w:num w:numId="6">
    <w:abstractNumId w:val="6"/>
  </w:num>
  <w:num w:numId="7">
    <w:abstractNumId w:val="1"/>
  </w:num>
  <w:num w:numId="8">
    <w:abstractNumId w:val="5"/>
  </w:num>
  <w:num w:numId="9">
    <w:abstractNumId w:val="8"/>
  </w:num>
  <w:num w:numId="10">
    <w:abstractNumId w:val="9"/>
  </w:num>
  <w:num w:numId="11">
    <w:abstractNumId w:val="7"/>
  </w:num>
  <w:num w:numId="12">
    <w:abstractNumId w:val="11"/>
  </w:num>
  <w:num w:numId="13">
    <w:abstractNumId w:val="4"/>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D49"/>
    <w:rsid w:val="000021A0"/>
    <w:rsid w:val="00002BCC"/>
    <w:rsid w:val="00002E70"/>
    <w:rsid w:val="00010731"/>
    <w:rsid w:val="00013EB4"/>
    <w:rsid w:val="00015ADF"/>
    <w:rsid w:val="000204C7"/>
    <w:rsid w:val="00020A29"/>
    <w:rsid w:val="00023301"/>
    <w:rsid w:val="0002628D"/>
    <w:rsid w:val="000357C7"/>
    <w:rsid w:val="0003794A"/>
    <w:rsid w:val="000401AE"/>
    <w:rsid w:val="000418D6"/>
    <w:rsid w:val="00041D52"/>
    <w:rsid w:val="00043A62"/>
    <w:rsid w:val="000477F4"/>
    <w:rsid w:val="00047842"/>
    <w:rsid w:val="00053550"/>
    <w:rsid w:val="00054BEB"/>
    <w:rsid w:val="00055420"/>
    <w:rsid w:val="00056FFE"/>
    <w:rsid w:val="00057938"/>
    <w:rsid w:val="0006149C"/>
    <w:rsid w:val="0006164F"/>
    <w:rsid w:val="0006179F"/>
    <w:rsid w:val="00062587"/>
    <w:rsid w:val="0006366A"/>
    <w:rsid w:val="000703CE"/>
    <w:rsid w:val="00070A7E"/>
    <w:rsid w:val="00072FA9"/>
    <w:rsid w:val="0007484F"/>
    <w:rsid w:val="00074C65"/>
    <w:rsid w:val="000751B9"/>
    <w:rsid w:val="00081465"/>
    <w:rsid w:val="0008369C"/>
    <w:rsid w:val="00083C33"/>
    <w:rsid w:val="00084C93"/>
    <w:rsid w:val="0009035B"/>
    <w:rsid w:val="0009192D"/>
    <w:rsid w:val="0009679A"/>
    <w:rsid w:val="000B3788"/>
    <w:rsid w:val="000B4769"/>
    <w:rsid w:val="000B4970"/>
    <w:rsid w:val="000B6834"/>
    <w:rsid w:val="000B7C64"/>
    <w:rsid w:val="000B7F85"/>
    <w:rsid w:val="000C0053"/>
    <w:rsid w:val="000C0197"/>
    <w:rsid w:val="000C20AD"/>
    <w:rsid w:val="000C2197"/>
    <w:rsid w:val="000C471B"/>
    <w:rsid w:val="000C4D8A"/>
    <w:rsid w:val="000C5FC8"/>
    <w:rsid w:val="000D22C7"/>
    <w:rsid w:val="000D26D1"/>
    <w:rsid w:val="000D5A2B"/>
    <w:rsid w:val="000D67A3"/>
    <w:rsid w:val="000D7800"/>
    <w:rsid w:val="000D7DFC"/>
    <w:rsid w:val="000E122A"/>
    <w:rsid w:val="000E36E7"/>
    <w:rsid w:val="000E3DC5"/>
    <w:rsid w:val="000E62E3"/>
    <w:rsid w:val="000E7845"/>
    <w:rsid w:val="000F4D98"/>
    <w:rsid w:val="00100EB5"/>
    <w:rsid w:val="00102376"/>
    <w:rsid w:val="001024D4"/>
    <w:rsid w:val="00106327"/>
    <w:rsid w:val="0011208A"/>
    <w:rsid w:val="00116455"/>
    <w:rsid w:val="00117EA2"/>
    <w:rsid w:val="00121424"/>
    <w:rsid w:val="00122A16"/>
    <w:rsid w:val="00122FF6"/>
    <w:rsid w:val="00123F37"/>
    <w:rsid w:val="00124068"/>
    <w:rsid w:val="00131F6C"/>
    <w:rsid w:val="0013273D"/>
    <w:rsid w:val="0013641D"/>
    <w:rsid w:val="0014100E"/>
    <w:rsid w:val="00142D34"/>
    <w:rsid w:val="0014482E"/>
    <w:rsid w:val="001456C9"/>
    <w:rsid w:val="00155352"/>
    <w:rsid w:val="00160E0F"/>
    <w:rsid w:val="0017159F"/>
    <w:rsid w:val="00173A92"/>
    <w:rsid w:val="00173C26"/>
    <w:rsid w:val="00174A3A"/>
    <w:rsid w:val="00174C5D"/>
    <w:rsid w:val="00175A29"/>
    <w:rsid w:val="00176191"/>
    <w:rsid w:val="001764DF"/>
    <w:rsid w:val="00177303"/>
    <w:rsid w:val="00180894"/>
    <w:rsid w:val="001816F3"/>
    <w:rsid w:val="00182BE0"/>
    <w:rsid w:val="00184E40"/>
    <w:rsid w:val="00185DA6"/>
    <w:rsid w:val="00192C52"/>
    <w:rsid w:val="00193AF1"/>
    <w:rsid w:val="00197213"/>
    <w:rsid w:val="00197A4D"/>
    <w:rsid w:val="001A4462"/>
    <w:rsid w:val="001A4D1F"/>
    <w:rsid w:val="001A6DA3"/>
    <w:rsid w:val="001A727F"/>
    <w:rsid w:val="001B0E07"/>
    <w:rsid w:val="001B74D4"/>
    <w:rsid w:val="001C042A"/>
    <w:rsid w:val="001C3254"/>
    <w:rsid w:val="001C6B6B"/>
    <w:rsid w:val="001C79BC"/>
    <w:rsid w:val="001D041A"/>
    <w:rsid w:val="001D0A30"/>
    <w:rsid w:val="001D2204"/>
    <w:rsid w:val="001D2450"/>
    <w:rsid w:val="001D44EF"/>
    <w:rsid w:val="001D4BA6"/>
    <w:rsid w:val="001D6880"/>
    <w:rsid w:val="001D68D7"/>
    <w:rsid w:val="001D7069"/>
    <w:rsid w:val="001E286B"/>
    <w:rsid w:val="001E4049"/>
    <w:rsid w:val="001E5577"/>
    <w:rsid w:val="001E73B1"/>
    <w:rsid w:val="001F382B"/>
    <w:rsid w:val="001F7757"/>
    <w:rsid w:val="00200C7A"/>
    <w:rsid w:val="00205E9A"/>
    <w:rsid w:val="00206012"/>
    <w:rsid w:val="002064AD"/>
    <w:rsid w:val="002064B4"/>
    <w:rsid w:val="00206F26"/>
    <w:rsid w:val="00207A4B"/>
    <w:rsid w:val="00211077"/>
    <w:rsid w:val="00213C92"/>
    <w:rsid w:val="002156F0"/>
    <w:rsid w:val="002159F1"/>
    <w:rsid w:val="0021775D"/>
    <w:rsid w:val="00221032"/>
    <w:rsid w:val="00227CFE"/>
    <w:rsid w:val="00231D00"/>
    <w:rsid w:val="002334FF"/>
    <w:rsid w:val="002342E8"/>
    <w:rsid w:val="00235B7B"/>
    <w:rsid w:val="0024052F"/>
    <w:rsid w:val="00240A81"/>
    <w:rsid w:val="00251287"/>
    <w:rsid w:val="002544A5"/>
    <w:rsid w:val="00255470"/>
    <w:rsid w:val="00255BD8"/>
    <w:rsid w:val="00260931"/>
    <w:rsid w:val="002631F6"/>
    <w:rsid w:val="002632E7"/>
    <w:rsid w:val="002643AF"/>
    <w:rsid w:val="00264876"/>
    <w:rsid w:val="00264B99"/>
    <w:rsid w:val="00266B2B"/>
    <w:rsid w:val="00274BA4"/>
    <w:rsid w:val="00274D27"/>
    <w:rsid w:val="002751B4"/>
    <w:rsid w:val="0027535F"/>
    <w:rsid w:val="002761BC"/>
    <w:rsid w:val="002779A6"/>
    <w:rsid w:val="0028466A"/>
    <w:rsid w:val="002904EC"/>
    <w:rsid w:val="002A1786"/>
    <w:rsid w:val="002A62FA"/>
    <w:rsid w:val="002A76EE"/>
    <w:rsid w:val="002B1220"/>
    <w:rsid w:val="002B1572"/>
    <w:rsid w:val="002B1C69"/>
    <w:rsid w:val="002B3209"/>
    <w:rsid w:val="002B4E8A"/>
    <w:rsid w:val="002B4EAF"/>
    <w:rsid w:val="002B64E2"/>
    <w:rsid w:val="002C1B37"/>
    <w:rsid w:val="002C49E1"/>
    <w:rsid w:val="002C5C1A"/>
    <w:rsid w:val="002C78D8"/>
    <w:rsid w:val="002C7A47"/>
    <w:rsid w:val="002C7F56"/>
    <w:rsid w:val="002D1A31"/>
    <w:rsid w:val="002D4606"/>
    <w:rsid w:val="002D4B39"/>
    <w:rsid w:val="002D5F04"/>
    <w:rsid w:val="002D7697"/>
    <w:rsid w:val="002D7BD0"/>
    <w:rsid w:val="002E2201"/>
    <w:rsid w:val="002E3FF9"/>
    <w:rsid w:val="002E71A0"/>
    <w:rsid w:val="002F03BC"/>
    <w:rsid w:val="002F4D2F"/>
    <w:rsid w:val="002F643B"/>
    <w:rsid w:val="002F669E"/>
    <w:rsid w:val="002F7B49"/>
    <w:rsid w:val="002F7E18"/>
    <w:rsid w:val="00301834"/>
    <w:rsid w:val="003026C3"/>
    <w:rsid w:val="00305CE4"/>
    <w:rsid w:val="003072AD"/>
    <w:rsid w:val="0030737E"/>
    <w:rsid w:val="00307CB7"/>
    <w:rsid w:val="003110EE"/>
    <w:rsid w:val="00311E84"/>
    <w:rsid w:val="00312EBA"/>
    <w:rsid w:val="00313B01"/>
    <w:rsid w:val="003148BB"/>
    <w:rsid w:val="003158C2"/>
    <w:rsid w:val="00315C3C"/>
    <w:rsid w:val="0031677D"/>
    <w:rsid w:val="00316A17"/>
    <w:rsid w:val="00317E0F"/>
    <w:rsid w:val="003253F2"/>
    <w:rsid w:val="003259A7"/>
    <w:rsid w:val="00326DC5"/>
    <w:rsid w:val="00326EE0"/>
    <w:rsid w:val="00333176"/>
    <w:rsid w:val="00343659"/>
    <w:rsid w:val="00345403"/>
    <w:rsid w:val="00345CA2"/>
    <w:rsid w:val="00347D3D"/>
    <w:rsid w:val="0035687F"/>
    <w:rsid w:val="0035746B"/>
    <w:rsid w:val="00361FE9"/>
    <w:rsid w:val="003635B5"/>
    <w:rsid w:val="00365FB9"/>
    <w:rsid w:val="00371595"/>
    <w:rsid w:val="003740A6"/>
    <w:rsid w:val="00384998"/>
    <w:rsid w:val="00384CF2"/>
    <w:rsid w:val="00384E47"/>
    <w:rsid w:val="00387D63"/>
    <w:rsid w:val="003959FF"/>
    <w:rsid w:val="00396FF6"/>
    <w:rsid w:val="003A0A7E"/>
    <w:rsid w:val="003A23FF"/>
    <w:rsid w:val="003A3169"/>
    <w:rsid w:val="003A60D7"/>
    <w:rsid w:val="003A6B3A"/>
    <w:rsid w:val="003B004C"/>
    <w:rsid w:val="003B0BC3"/>
    <w:rsid w:val="003B219D"/>
    <w:rsid w:val="003B45DF"/>
    <w:rsid w:val="003B4F21"/>
    <w:rsid w:val="003B523D"/>
    <w:rsid w:val="003C0511"/>
    <w:rsid w:val="003C3FB1"/>
    <w:rsid w:val="003C61CD"/>
    <w:rsid w:val="003C64BC"/>
    <w:rsid w:val="003C6745"/>
    <w:rsid w:val="003D009E"/>
    <w:rsid w:val="003D0700"/>
    <w:rsid w:val="003D161E"/>
    <w:rsid w:val="003D54A2"/>
    <w:rsid w:val="003D7C0D"/>
    <w:rsid w:val="003D7DE5"/>
    <w:rsid w:val="003E0600"/>
    <w:rsid w:val="003E2751"/>
    <w:rsid w:val="003E2E8A"/>
    <w:rsid w:val="003E5A0A"/>
    <w:rsid w:val="003E64CB"/>
    <w:rsid w:val="003E6A7E"/>
    <w:rsid w:val="003F03F2"/>
    <w:rsid w:val="003F0E17"/>
    <w:rsid w:val="003F3D7D"/>
    <w:rsid w:val="003F6474"/>
    <w:rsid w:val="00400261"/>
    <w:rsid w:val="0040467C"/>
    <w:rsid w:val="00405766"/>
    <w:rsid w:val="00410465"/>
    <w:rsid w:val="004138B7"/>
    <w:rsid w:val="004155BA"/>
    <w:rsid w:val="00422783"/>
    <w:rsid w:val="00422814"/>
    <w:rsid w:val="00423753"/>
    <w:rsid w:val="004270D8"/>
    <w:rsid w:val="004275B0"/>
    <w:rsid w:val="004279FA"/>
    <w:rsid w:val="004313AD"/>
    <w:rsid w:val="00433546"/>
    <w:rsid w:val="004335C4"/>
    <w:rsid w:val="00435E44"/>
    <w:rsid w:val="00437F97"/>
    <w:rsid w:val="004401FB"/>
    <w:rsid w:val="00442E63"/>
    <w:rsid w:val="00450DA6"/>
    <w:rsid w:val="00450E54"/>
    <w:rsid w:val="00452E30"/>
    <w:rsid w:val="004561E8"/>
    <w:rsid w:val="00456299"/>
    <w:rsid w:val="00464335"/>
    <w:rsid w:val="004650F9"/>
    <w:rsid w:val="004663F8"/>
    <w:rsid w:val="004678A7"/>
    <w:rsid w:val="00470BE4"/>
    <w:rsid w:val="00474D63"/>
    <w:rsid w:val="00474DD5"/>
    <w:rsid w:val="004774D8"/>
    <w:rsid w:val="004774E0"/>
    <w:rsid w:val="00480F07"/>
    <w:rsid w:val="004931AD"/>
    <w:rsid w:val="004952A8"/>
    <w:rsid w:val="00495574"/>
    <w:rsid w:val="004A24B3"/>
    <w:rsid w:val="004A32BE"/>
    <w:rsid w:val="004A5292"/>
    <w:rsid w:val="004A57C3"/>
    <w:rsid w:val="004A7719"/>
    <w:rsid w:val="004B438F"/>
    <w:rsid w:val="004B4494"/>
    <w:rsid w:val="004B5FBD"/>
    <w:rsid w:val="004B69F9"/>
    <w:rsid w:val="004C3B93"/>
    <w:rsid w:val="004C5B38"/>
    <w:rsid w:val="004C7141"/>
    <w:rsid w:val="004C7B7B"/>
    <w:rsid w:val="004D12D0"/>
    <w:rsid w:val="004D3997"/>
    <w:rsid w:val="004D5106"/>
    <w:rsid w:val="004D670F"/>
    <w:rsid w:val="004E0E3E"/>
    <w:rsid w:val="004E11D7"/>
    <w:rsid w:val="004E4C8B"/>
    <w:rsid w:val="004E58F9"/>
    <w:rsid w:val="004E70D4"/>
    <w:rsid w:val="004E7488"/>
    <w:rsid w:val="004F2925"/>
    <w:rsid w:val="004F4388"/>
    <w:rsid w:val="004F48FC"/>
    <w:rsid w:val="004F7565"/>
    <w:rsid w:val="00500510"/>
    <w:rsid w:val="00503BD9"/>
    <w:rsid w:val="00503E00"/>
    <w:rsid w:val="00504270"/>
    <w:rsid w:val="00504D7C"/>
    <w:rsid w:val="00511266"/>
    <w:rsid w:val="00511F21"/>
    <w:rsid w:val="00515651"/>
    <w:rsid w:val="0052104E"/>
    <w:rsid w:val="005231D9"/>
    <w:rsid w:val="00524A5C"/>
    <w:rsid w:val="0052553C"/>
    <w:rsid w:val="0052667E"/>
    <w:rsid w:val="00526A74"/>
    <w:rsid w:val="005338A6"/>
    <w:rsid w:val="0053791F"/>
    <w:rsid w:val="00540CD0"/>
    <w:rsid w:val="00545DB1"/>
    <w:rsid w:val="00547923"/>
    <w:rsid w:val="005510D1"/>
    <w:rsid w:val="0055126E"/>
    <w:rsid w:val="00554092"/>
    <w:rsid w:val="005552CB"/>
    <w:rsid w:val="0055660F"/>
    <w:rsid w:val="00562693"/>
    <w:rsid w:val="00563669"/>
    <w:rsid w:val="0056428A"/>
    <w:rsid w:val="00566308"/>
    <w:rsid w:val="0057115C"/>
    <w:rsid w:val="005723A0"/>
    <w:rsid w:val="00573A03"/>
    <w:rsid w:val="00575AD7"/>
    <w:rsid w:val="00577644"/>
    <w:rsid w:val="00580A10"/>
    <w:rsid w:val="005833D4"/>
    <w:rsid w:val="005838B8"/>
    <w:rsid w:val="00584F4C"/>
    <w:rsid w:val="00592AF0"/>
    <w:rsid w:val="0059471A"/>
    <w:rsid w:val="0059633D"/>
    <w:rsid w:val="005964A9"/>
    <w:rsid w:val="005A1BF6"/>
    <w:rsid w:val="005A26B0"/>
    <w:rsid w:val="005A2885"/>
    <w:rsid w:val="005A5793"/>
    <w:rsid w:val="005A752C"/>
    <w:rsid w:val="005B0C24"/>
    <w:rsid w:val="005B48B5"/>
    <w:rsid w:val="005B62D0"/>
    <w:rsid w:val="005C05D9"/>
    <w:rsid w:val="005C11F5"/>
    <w:rsid w:val="005C6A49"/>
    <w:rsid w:val="005D2288"/>
    <w:rsid w:val="005D3356"/>
    <w:rsid w:val="005D4F57"/>
    <w:rsid w:val="005D521B"/>
    <w:rsid w:val="005D681C"/>
    <w:rsid w:val="005D68DD"/>
    <w:rsid w:val="005D7385"/>
    <w:rsid w:val="005E5ED1"/>
    <w:rsid w:val="005F2D08"/>
    <w:rsid w:val="006018A4"/>
    <w:rsid w:val="00601E9C"/>
    <w:rsid w:val="00601F29"/>
    <w:rsid w:val="006026EB"/>
    <w:rsid w:val="00602BFE"/>
    <w:rsid w:val="00606EBF"/>
    <w:rsid w:val="00607826"/>
    <w:rsid w:val="00610951"/>
    <w:rsid w:val="00611673"/>
    <w:rsid w:val="00615DC7"/>
    <w:rsid w:val="00623CF6"/>
    <w:rsid w:val="00623D99"/>
    <w:rsid w:val="00626474"/>
    <w:rsid w:val="006335B8"/>
    <w:rsid w:val="0063716A"/>
    <w:rsid w:val="00637D8E"/>
    <w:rsid w:val="00640AED"/>
    <w:rsid w:val="006412D8"/>
    <w:rsid w:val="00641AFF"/>
    <w:rsid w:val="006430F3"/>
    <w:rsid w:val="006444E8"/>
    <w:rsid w:val="00652D95"/>
    <w:rsid w:val="00653B1A"/>
    <w:rsid w:val="00653EDE"/>
    <w:rsid w:val="00654932"/>
    <w:rsid w:val="006616F6"/>
    <w:rsid w:val="00663A5C"/>
    <w:rsid w:val="00667DE3"/>
    <w:rsid w:val="0067658B"/>
    <w:rsid w:val="00683BEA"/>
    <w:rsid w:val="0068578C"/>
    <w:rsid w:val="006879EA"/>
    <w:rsid w:val="0069148E"/>
    <w:rsid w:val="006928A7"/>
    <w:rsid w:val="0069300E"/>
    <w:rsid w:val="00693C77"/>
    <w:rsid w:val="0069748D"/>
    <w:rsid w:val="00697578"/>
    <w:rsid w:val="006A188B"/>
    <w:rsid w:val="006A3C1A"/>
    <w:rsid w:val="006B03AC"/>
    <w:rsid w:val="006B3F40"/>
    <w:rsid w:val="006B58B1"/>
    <w:rsid w:val="006B6BE3"/>
    <w:rsid w:val="006B7ABB"/>
    <w:rsid w:val="006C4BC2"/>
    <w:rsid w:val="006D3047"/>
    <w:rsid w:val="006D4953"/>
    <w:rsid w:val="006D631C"/>
    <w:rsid w:val="006D70DF"/>
    <w:rsid w:val="006D72BB"/>
    <w:rsid w:val="006E781A"/>
    <w:rsid w:val="006F0A7C"/>
    <w:rsid w:val="006F1F7C"/>
    <w:rsid w:val="006F2E87"/>
    <w:rsid w:val="006F33D6"/>
    <w:rsid w:val="006F3569"/>
    <w:rsid w:val="006F67A7"/>
    <w:rsid w:val="007003D5"/>
    <w:rsid w:val="00700EB6"/>
    <w:rsid w:val="00702551"/>
    <w:rsid w:val="0070257A"/>
    <w:rsid w:val="00702CA4"/>
    <w:rsid w:val="00703276"/>
    <w:rsid w:val="00704A25"/>
    <w:rsid w:val="007056F5"/>
    <w:rsid w:val="00706EF2"/>
    <w:rsid w:val="0070717B"/>
    <w:rsid w:val="00715F21"/>
    <w:rsid w:val="00716B5E"/>
    <w:rsid w:val="00722BA4"/>
    <w:rsid w:val="007251CD"/>
    <w:rsid w:val="0072546E"/>
    <w:rsid w:val="00725F0B"/>
    <w:rsid w:val="00730146"/>
    <w:rsid w:val="00732592"/>
    <w:rsid w:val="00735102"/>
    <w:rsid w:val="007353B0"/>
    <w:rsid w:val="00735440"/>
    <w:rsid w:val="007361E1"/>
    <w:rsid w:val="00741360"/>
    <w:rsid w:val="007445CB"/>
    <w:rsid w:val="00745C28"/>
    <w:rsid w:val="00747799"/>
    <w:rsid w:val="00757DBB"/>
    <w:rsid w:val="00760694"/>
    <w:rsid w:val="007614D9"/>
    <w:rsid w:val="00762A8F"/>
    <w:rsid w:val="007646CB"/>
    <w:rsid w:val="00772BC5"/>
    <w:rsid w:val="00773458"/>
    <w:rsid w:val="007758AA"/>
    <w:rsid w:val="007809D4"/>
    <w:rsid w:val="0078141F"/>
    <w:rsid w:val="00782352"/>
    <w:rsid w:val="00782DEB"/>
    <w:rsid w:val="00785D03"/>
    <w:rsid w:val="00786C67"/>
    <w:rsid w:val="007923F2"/>
    <w:rsid w:val="00794A95"/>
    <w:rsid w:val="0079581F"/>
    <w:rsid w:val="00797DDD"/>
    <w:rsid w:val="007A57AC"/>
    <w:rsid w:val="007A7439"/>
    <w:rsid w:val="007B01BC"/>
    <w:rsid w:val="007B0224"/>
    <w:rsid w:val="007B4CFA"/>
    <w:rsid w:val="007B6CB3"/>
    <w:rsid w:val="007C10EB"/>
    <w:rsid w:val="007C4059"/>
    <w:rsid w:val="007D085E"/>
    <w:rsid w:val="007D0BFB"/>
    <w:rsid w:val="007D2FDA"/>
    <w:rsid w:val="007D3CEE"/>
    <w:rsid w:val="007D550C"/>
    <w:rsid w:val="007E3545"/>
    <w:rsid w:val="007E3BDA"/>
    <w:rsid w:val="007E4C84"/>
    <w:rsid w:val="007E5583"/>
    <w:rsid w:val="007E6818"/>
    <w:rsid w:val="007F1767"/>
    <w:rsid w:val="007F610E"/>
    <w:rsid w:val="007F6447"/>
    <w:rsid w:val="007F6D67"/>
    <w:rsid w:val="00800B46"/>
    <w:rsid w:val="0080161C"/>
    <w:rsid w:val="00807BAF"/>
    <w:rsid w:val="00807D3B"/>
    <w:rsid w:val="00812F22"/>
    <w:rsid w:val="00813267"/>
    <w:rsid w:val="00814A1B"/>
    <w:rsid w:val="008167B0"/>
    <w:rsid w:val="0082345E"/>
    <w:rsid w:val="00830E92"/>
    <w:rsid w:val="0083186F"/>
    <w:rsid w:val="00834087"/>
    <w:rsid w:val="00835730"/>
    <w:rsid w:val="008368E8"/>
    <w:rsid w:val="008412BE"/>
    <w:rsid w:val="00843277"/>
    <w:rsid w:val="00844999"/>
    <w:rsid w:val="00844ADF"/>
    <w:rsid w:val="00845904"/>
    <w:rsid w:val="00845919"/>
    <w:rsid w:val="0084680F"/>
    <w:rsid w:val="0085697A"/>
    <w:rsid w:val="00856AEA"/>
    <w:rsid w:val="00861C6C"/>
    <w:rsid w:val="00862384"/>
    <w:rsid w:val="00863DDD"/>
    <w:rsid w:val="008647BB"/>
    <w:rsid w:val="00865586"/>
    <w:rsid w:val="00871AC8"/>
    <w:rsid w:val="00871DB2"/>
    <w:rsid w:val="008722E4"/>
    <w:rsid w:val="008977BB"/>
    <w:rsid w:val="008A12C1"/>
    <w:rsid w:val="008A3553"/>
    <w:rsid w:val="008A4A2C"/>
    <w:rsid w:val="008A6A02"/>
    <w:rsid w:val="008A73CA"/>
    <w:rsid w:val="008B03E8"/>
    <w:rsid w:val="008B11B1"/>
    <w:rsid w:val="008B1556"/>
    <w:rsid w:val="008B548E"/>
    <w:rsid w:val="008C4464"/>
    <w:rsid w:val="008C4D71"/>
    <w:rsid w:val="008D0E57"/>
    <w:rsid w:val="008D4F71"/>
    <w:rsid w:val="008E5A45"/>
    <w:rsid w:val="008E67AD"/>
    <w:rsid w:val="008E7E51"/>
    <w:rsid w:val="008E7E81"/>
    <w:rsid w:val="008F4440"/>
    <w:rsid w:val="008F7192"/>
    <w:rsid w:val="00903001"/>
    <w:rsid w:val="00905658"/>
    <w:rsid w:val="00905F97"/>
    <w:rsid w:val="00905FA3"/>
    <w:rsid w:val="00906A6B"/>
    <w:rsid w:val="00922FA6"/>
    <w:rsid w:val="00924C7F"/>
    <w:rsid w:val="0092516A"/>
    <w:rsid w:val="009269BB"/>
    <w:rsid w:val="009308A3"/>
    <w:rsid w:val="00930F00"/>
    <w:rsid w:val="00934970"/>
    <w:rsid w:val="0093512F"/>
    <w:rsid w:val="00935BB1"/>
    <w:rsid w:val="00940F36"/>
    <w:rsid w:val="009420AD"/>
    <w:rsid w:val="00942C5B"/>
    <w:rsid w:val="009449F5"/>
    <w:rsid w:val="00945D0F"/>
    <w:rsid w:val="0095198C"/>
    <w:rsid w:val="009528A0"/>
    <w:rsid w:val="00954004"/>
    <w:rsid w:val="00954DDA"/>
    <w:rsid w:val="009634DC"/>
    <w:rsid w:val="00970254"/>
    <w:rsid w:val="00970366"/>
    <w:rsid w:val="00971123"/>
    <w:rsid w:val="00971698"/>
    <w:rsid w:val="00972393"/>
    <w:rsid w:val="009760CF"/>
    <w:rsid w:val="0098325C"/>
    <w:rsid w:val="00983B16"/>
    <w:rsid w:val="0098544C"/>
    <w:rsid w:val="00986E46"/>
    <w:rsid w:val="00990F3E"/>
    <w:rsid w:val="009926E6"/>
    <w:rsid w:val="00993AF1"/>
    <w:rsid w:val="0099620B"/>
    <w:rsid w:val="0099778C"/>
    <w:rsid w:val="009A1EDF"/>
    <w:rsid w:val="009A4426"/>
    <w:rsid w:val="009A546E"/>
    <w:rsid w:val="009B0117"/>
    <w:rsid w:val="009B0DDC"/>
    <w:rsid w:val="009B52AE"/>
    <w:rsid w:val="009B5518"/>
    <w:rsid w:val="009B6800"/>
    <w:rsid w:val="009C0C11"/>
    <w:rsid w:val="009C1926"/>
    <w:rsid w:val="009C383E"/>
    <w:rsid w:val="009C6762"/>
    <w:rsid w:val="009C67D3"/>
    <w:rsid w:val="009D2BC0"/>
    <w:rsid w:val="009D3433"/>
    <w:rsid w:val="009D5959"/>
    <w:rsid w:val="009D5C52"/>
    <w:rsid w:val="009D6BAE"/>
    <w:rsid w:val="009D77A7"/>
    <w:rsid w:val="009E1792"/>
    <w:rsid w:val="009E61D5"/>
    <w:rsid w:val="009E780E"/>
    <w:rsid w:val="009F36EC"/>
    <w:rsid w:val="009F39EE"/>
    <w:rsid w:val="009F3D49"/>
    <w:rsid w:val="00A01340"/>
    <w:rsid w:val="00A07FA4"/>
    <w:rsid w:val="00A119B6"/>
    <w:rsid w:val="00A1429F"/>
    <w:rsid w:val="00A14F01"/>
    <w:rsid w:val="00A1599A"/>
    <w:rsid w:val="00A17086"/>
    <w:rsid w:val="00A17699"/>
    <w:rsid w:val="00A17C57"/>
    <w:rsid w:val="00A22C87"/>
    <w:rsid w:val="00A230FC"/>
    <w:rsid w:val="00A233D6"/>
    <w:rsid w:val="00A252BE"/>
    <w:rsid w:val="00A36BBC"/>
    <w:rsid w:val="00A47D80"/>
    <w:rsid w:val="00A50CB5"/>
    <w:rsid w:val="00A53C12"/>
    <w:rsid w:val="00A549C9"/>
    <w:rsid w:val="00A614DA"/>
    <w:rsid w:val="00A62328"/>
    <w:rsid w:val="00A623AD"/>
    <w:rsid w:val="00A657AE"/>
    <w:rsid w:val="00A72057"/>
    <w:rsid w:val="00A76822"/>
    <w:rsid w:val="00A805AC"/>
    <w:rsid w:val="00A86211"/>
    <w:rsid w:val="00A8680F"/>
    <w:rsid w:val="00A94110"/>
    <w:rsid w:val="00AA3880"/>
    <w:rsid w:val="00AA718E"/>
    <w:rsid w:val="00AB0A2E"/>
    <w:rsid w:val="00AB1FDD"/>
    <w:rsid w:val="00AC0B4E"/>
    <w:rsid w:val="00AC1BCC"/>
    <w:rsid w:val="00AC28DB"/>
    <w:rsid w:val="00AD0219"/>
    <w:rsid w:val="00AD043E"/>
    <w:rsid w:val="00AD08DF"/>
    <w:rsid w:val="00AD3D0A"/>
    <w:rsid w:val="00AD415F"/>
    <w:rsid w:val="00AD7B6F"/>
    <w:rsid w:val="00AE1561"/>
    <w:rsid w:val="00AE375B"/>
    <w:rsid w:val="00AE6E7C"/>
    <w:rsid w:val="00AF092E"/>
    <w:rsid w:val="00AF172B"/>
    <w:rsid w:val="00AF2E3E"/>
    <w:rsid w:val="00AF43C5"/>
    <w:rsid w:val="00AF4AAB"/>
    <w:rsid w:val="00AF4D77"/>
    <w:rsid w:val="00AF696A"/>
    <w:rsid w:val="00B0374C"/>
    <w:rsid w:val="00B05C3D"/>
    <w:rsid w:val="00B069F1"/>
    <w:rsid w:val="00B07D86"/>
    <w:rsid w:val="00B11C6D"/>
    <w:rsid w:val="00B1211F"/>
    <w:rsid w:val="00B13568"/>
    <w:rsid w:val="00B17734"/>
    <w:rsid w:val="00B2113A"/>
    <w:rsid w:val="00B273CC"/>
    <w:rsid w:val="00B40676"/>
    <w:rsid w:val="00B40810"/>
    <w:rsid w:val="00B44391"/>
    <w:rsid w:val="00B45C0F"/>
    <w:rsid w:val="00B46850"/>
    <w:rsid w:val="00B60510"/>
    <w:rsid w:val="00B60636"/>
    <w:rsid w:val="00B60D34"/>
    <w:rsid w:val="00B615CD"/>
    <w:rsid w:val="00B638E3"/>
    <w:rsid w:val="00B640C5"/>
    <w:rsid w:val="00B733A7"/>
    <w:rsid w:val="00B746BD"/>
    <w:rsid w:val="00B75968"/>
    <w:rsid w:val="00B77149"/>
    <w:rsid w:val="00B83459"/>
    <w:rsid w:val="00B83858"/>
    <w:rsid w:val="00B8506E"/>
    <w:rsid w:val="00B8602C"/>
    <w:rsid w:val="00B86ADA"/>
    <w:rsid w:val="00B870A6"/>
    <w:rsid w:val="00B87277"/>
    <w:rsid w:val="00B91C12"/>
    <w:rsid w:val="00B92CBE"/>
    <w:rsid w:val="00B945A9"/>
    <w:rsid w:val="00B957F6"/>
    <w:rsid w:val="00BA04A7"/>
    <w:rsid w:val="00BA21FF"/>
    <w:rsid w:val="00BA22C0"/>
    <w:rsid w:val="00BA25B2"/>
    <w:rsid w:val="00BA7718"/>
    <w:rsid w:val="00BB3E57"/>
    <w:rsid w:val="00BB4065"/>
    <w:rsid w:val="00BB63A4"/>
    <w:rsid w:val="00BC0ED4"/>
    <w:rsid w:val="00BC16E9"/>
    <w:rsid w:val="00BD2BE2"/>
    <w:rsid w:val="00BD7F1C"/>
    <w:rsid w:val="00BE023E"/>
    <w:rsid w:val="00BE1505"/>
    <w:rsid w:val="00BE15F4"/>
    <w:rsid w:val="00BE170F"/>
    <w:rsid w:val="00BF3DE9"/>
    <w:rsid w:val="00BF3ECE"/>
    <w:rsid w:val="00BF4214"/>
    <w:rsid w:val="00C006DB"/>
    <w:rsid w:val="00C06489"/>
    <w:rsid w:val="00C06B6D"/>
    <w:rsid w:val="00C077E8"/>
    <w:rsid w:val="00C157E7"/>
    <w:rsid w:val="00C218C5"/>
    <w:rsid w:val="00C22A11"/>
    <w:rsid w:val="00C2315A"/>
    <w:rsid w:val="00C24D19"/>
    <w:rsid w:val="00C267CF"/>
    <w:rsid w:val="00C31C05"/>
    <w:rsid w:val="00C33A2A"/>
    <w:rsid w:val="00C33C6F"/>
    <w:rsid w:val="00C46EDF"/>
    <w:rsid w:val="00C46F46"/>
    <w:rsid w:val="00C53082"/>
    <w:rsid w:val="00C6021D"/>
    <w:rsid w:val="00C60EE7"/>
    <w:rsid w:val="00C6726B"/>
    <w:rsid w:val="00C6776A"/>
    <w:rsid w:val="00C67D11"/>
    <w:rsid w:val="00C70F46"/>
    <w:rsid w:val="00C71D8A"/>
    <w:rsid w:val="00C72E6F"/>
    <w:rsid w:val="00C75492"/>
    <w:rsid w:val="00C76423"/>
    <w:rsid w:val="00C804D6"/>
    <w:rsid w:val="00C812CE"/>
    <w:rsid w:val="00C82247"/>
    <w:rsid w:val="00C83DE6"/>
    <w:rsid w:val="00C911E6"/>
    <w:rsid w:val="00C94090"/>
    <w:rsid w:val="00C953E7"/>
    <w:rsid w:val="00C96213"/>
    <w:rsid w:val="00CA23B3"/>
    <w:rsid w:val="00CA42F8"/>
    <w:rsid w:val="00CB19B2"/>
    <w:rsid w:val="00CB1AB2"/>
    <w:rsid w:val="00CB2401"/>
    <w:rsid w:val="00CB46CB"/>
    <w:rsid w:val="00CB544F"/>
    <w:rsid w:val="00CC159F"/>
    <w:rsid w:val="00CC1BE4"/>
    <w:rsid w:val="00CC3BD2"/>
    <w:rsid w:val="00CC6797"/>
    <w:rsid w:val="00CC70DA"/>
    <w:rsid w:val="00CC742F"/>
    <w:rsid w:val="00CC7FCA"/>
    <w:rsid w:val="00CD3042"/>
    <w:rsid w:val="00CD4839"/>
    <w:rsid w:val="00CD4D6A"/>
    <w:rsid w:val="00CD53CE"/>
    <w:rsid w:val="00CD54EA"/>
    <w:rsid w:val="00CE343F"/>
    <w:rsid w:val="00CE3B92"/>
    <w:rsid w:val="00CF0680"/>
    <w:rsid w:val="00CF2C7E"/>
    <w:rsid w:val="00CF3705"/>
    <w:rsid w:val="00CF442D"/>
    <w:rsid w:val="00CF6275"/>
    <w:rsid w:val="00CF627D"/>
    <w:rsid w:val="00CF701F"/>
    <w:rsid w:val="00D00164"/>
    <w:rsid w:val="00D024A4"/>
    <w:rsid w:val="00D04AE3"/>
    <w:rsid w:val="00D07D31"/>
    <w:rsid w:val="00D133EF"/>
    <w:rsid w:val="00D142FD"/>
    <w:rsid w:val="00D14BE0"/>
    <w:rsid w:val="00D17B62"/>
    <w:rsid w:val="00D21F3A"/>
    <w:rsid w:val="00D23202"/>
    <w:rsid w:val="00D27F54"/>
    <w:rsid w:val="00D306E0"/>
    <w:rsid w:val="00D31FF8"/>
    <w:rsid w:val="00D34CEA"/>
    <w:rsid w:val="00D34FB7"/>
    <w:rsid w:val="00D35AF9"/>
    <w:rsid w:val="00D36749"/>
    <w:rsid w:val="00D36A80"/>
    <w:rsid w:val="00D36A9B"/>
    <w:rsid w:val="00D3780D"/>
    <w:rsid w:val="00D40497"/>
    <w:rsid w:val="00D40573"/>
    <w:rsid w:val="00D45420"/>
    <w:rsid w:val="00D50D27"/>
    <w:rsid w:val="00D5133E"/>
    <w:rsid w:val="00D62057"/>
    <w:rsid w:val="00D66064"/>
    <w:rsid w:val="00D665DC"/>
    <w:rsid w:val="00D6736B"/>
    <w:rsid w:val="00D7477D"/>
    <w:rsid w:val="00D74FEA"/>
    <w:rsid w:val="00D77324"/>
    <w:rsid w:val="00D7774F"/>
    <w:rsid w:val="00D80D4A"/>
    <w:rsid w:val="00D80FDD"/>
    <w:rsid w:val="00D85D19"/>
    <w:rsid w:val="00D95C12"/>
    <w:rsid w:val="00D972A5"/>
    <w:rsid w:val="00D97B9E"/>
    <w:rsid w:val="00DA1578"/>
    <w:rsid w:val="00DA1EE2"/>
    <w:rsid w:val="00DA2EC4"/>
    <w:rsid w:val="00DA43B5"/>
    <w:rsid w:val="00DA5B4F"/>
    <w:rsid w:val="00DA5D34"/>
    <w:rsid w:val="00DA6152"/>
    <w:rsid w:val="00DB0884"/>
    <w:rsid w:val="00DB11D4"/>
    <w:rsid w:val="00DB1F4E"/>
    <w:rsid w:val="00DB2772"/>
    <w:rsid w:val="00DB3B9F"/>
    <w:rsid w:val="00DB4623"/>
    <w:rsid w:val="00DB4D78"/>
    <w:rsid w:val="00DC188E"/>
    <w:rsid w:val="00DC7009"/>
    <w:rsid w:val="00DC70C3"/>
    <w:rsid w:val="00DD024A"/>
    <w:rsid w:val="00DD1B09"/>
    <w:rsid w:val="00DD1D62"/>
    <w:rsid w:val="00DE0147"/>
    <w:rsid w:val="00DE0BF7"/>
    <w:rsid w:val="00DE1408"/>
    <w:rsid w:val="00DE22B1"/>
    <w:rsid w:val="00DE22D0"/>
    <w:rsid w:val="00DE4614"/>
    <w:rsid w:val="00DE55BD"/>
    <w:rsid w:val="00DE635A"/>
    <w:rsid w:val="00DF004A"/>
    <w:rsid w:val="00DF0091"/>
    <w:rsid w:val="00DF3E1C"/>
    <w:rsid w:val="00DF5480"/>
    <w:rsid w:val="00DF674A"/>
    <w:rsid w:val="00DF707E"/>
    <w:rsid w:val="00E002C5"/>
    <w:rsid w:val="00E00CB3"/>
    <w:rsid w:val="00E01DE5"/>
    <w:rsid w:val="00E156D1"/>
    <w:rsid w:val="00E16312"/>
    <w:rsid w:val="00E1657A"/>
    <w:rsid w:val="00E174BA"/>
    <w:rsid w:val="00E17862"/>
    <w:rsid w:val="00E21D42"/>
    <w:rsid w:val="00E239CA"/>
    <w:rsid w:val="00E242EA"/>
    <w:rsid w:val="00E24B0B"/>
    <w:rsid w:val="00E24D07"/>
    <w:rsid w:val="00E25E82"/>
    <w:rsid w:val="00E26449"/>
    <w:rsid w:val="00E335F3"/>
    <w:rsid w:val="00E33902"/>
    <w:rsid w:val="00E34818"/>
    <w:rsid w:val="00E40F3E"/>
    <w:rsid w:val="00E415E3"/>
    <w:rsid w:val="00E41C1D"/>
    <w:rsid w:val="00E474AF"/>
    <w:rsid w:val="00E55F33"/>
    <w:rsid w:val="00E5675C"/>
    <w:rsid w:val="00E57ECE"/>
    <w:rsid w:val="00E60F8B"/>
    <w:rsid w:val="00E6589F"/>
    <w:rsid w:val="00E65BF9"/>
    <w:rsid w:val="00E671BF"/>
    <w:rsid w:val="00E67FC8"/>
    <w:rsid w:val="00E705C3"/>
    <w:rsid w:val="00E70F9C"/>
    <w:rsid w:val="00E7240E"/>
    <w:rsid w:val="00E725B4"/>
    <w:rsid w:val="00E728D0"/>
    <w:rsid w:val="00E7531C"/>
    <w:rsid w:val="00E75C51"/>
    <w:rsid w:val="00E8370F"/>
    <w:rsid w:val="00E83DE2"/>
    <w:rsid w:val="00E84395"/>
    <w:rsid w:val="00E845F3"/>
    <w:rsid w:val="00E84ED4"/>
    <w:rsid w:val="00E876F6"/>
    <w:rsid w:val="00E9047B"/>
    <w:rsid w:val="00E908B1"/>
    <w:rsid w:val="00E9707D"/>
    <w:rsid w:val="00EA2064"/>
    <w:rsid w:val="00EA20BA"/>
    <w:rsid w:val="00EA2823"/>
    <w:rsid w:val="00EA4060"/>
    <w:rsid w:val="00EA5A39"/>
    <w:rsid w:val="00EB66D5"/>
    <w:rsid w:val="00EC1E97"/>
    <w:rsid w:val="00EC39E5"/>
    <w:rsid w:val="00EC489D"/>
    <w:rsid w:val="00EC7DC1"/>
    <w:rsid w:val="00ED2482"/>
    <w:rsid w:val="00ED3ACD"/>
    <w:rsid w:val="00ED41AA"/>
    <w:rsid w:val="00ED59F5"/>
    <w:rsid w:val="00ED7DA8"/>
    <w:rsid w:val="00EE272F"/>
    <w:rsid w:val="00EE2B5C"/>
    <w:rsid w:val="00EE31F2"/>
    <w:rsid w:val="00EE4397"/>
    <w:rsid w:val="00EE46B5"/>
    <w:rsid w:val="00EE4D97"/>
    <w:rsid w:val="00EE599B"/>
    <w:rsid w:val="00EE5A8A"/>
    <w:rsid w:val="00EF233F"/>
    <w:rsid w:val="00EF3D2B"/>
    <w:rsid w:val="00EF460D"/>
    <w:rsid w:val="00EF7CC8"/>
    <w:rsid w:val="00F04B6C"/>
    <w:rsid w:val="00F12BDE"/>
    <w:rsid w:val="00F12D23"/>
    <w:rsid w:val="00F144CB"/>
    <w:rsid w:val="00F147B1"/>
    <w:rsid w:val="00F159CE"/>
    <w:rsid w:val="00F2188E"/>
    <w:rsid w:val="00F2569D"/>
    <w:rsid w:val="00F26D6D"/>
    <w:rsid w:val="00F27B6C"/>
    <w:rsid w:val="00F27C97"/>
    <w:rsid w:val="00F27EEB"/>
    <w:rsid w:val="00F31D29"/>
    <w:rsid w:val="00F338BC"/>
    <w:rsid w:val="00F35DE0"/>
    <w:rsid w:val="00F37930"/>
    <w:rsid w:val="00F41819"/>
    <w:rsid w:val="00F45799"/>
    <w:rsid w:val="00F45C2B"/>
    <w:rsid w:val="00F46CD8"/>
    <w:rsid w:val="00F47F20"/>
    <w:rsid w:val="00F51509"/>
    <w:rsid w:val="00F5375F"/>
    <w:rsid w:val="00F53E8A"/>
    <w:rsid w:val="00F54C94"/>
    <w:rsid w:val="00F56B89"/>
    <w:rsid w:val="00F61DBC"/>
    <w:rsid w:val="00F65C82"/>
    <w:rsid w:val="00F66130"/>
    <w:rsid w:val="00F671C7"/>
    <w:rsid w:val="00F720B9"/>
    <w:rsid w:val="00F72358"/>
    <w:rsid w:val="00F8068A"/>
    <w:rsid w:val="00F83751"/>
    <w:rsid w:val="00F86EC5"/>
    <w:rsid w:val="00F90469"/>
    <w:rsid w:val="00F90C71"/>
    <w:rsid w:val="00F91FBD"/>
    <w:rsid w:val="00FA1791"/>
    <w:rsid w:val="00FA707D"/>
    <w:rsid w:val="00FB1690"/>
    <w:rsid w:val="00FB4394"/>
    <w:rsid w:val="00FB74F2"/>
    <w:rsid w:val="00FC21A0"/>
    <w:rsid w:val="00FC27D4"/>
    <w:rsid w:val="00FD22A8"/>
    <w:rsid w:val="00FD3983"/>
    <w:rsid w:val="00FE0C92"/>
    <w:rsid w:val="00FE22C9"/>
    <w:rsid w:val="00FE5EB2"/>
    <w:rsid w:val="00FE7434"/>
    <w:rsid w:val="00FF3054"/>
    <w:rsid w:val="00FF3184"/>
    <w:rsid w:val="00FF688C"/>
    <w:rsid w:val="00FF7E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DADC37"/>
  <w15:docId w15:val="{B81F0AB6-79AD-4814-9E78-FB8FB5CA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4482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90C7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82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F382B"/>
    <w:rPr>
      <w:sz w:val="18"/>
      <w:szCs w:val="18"/>
    </w:rPr>
  </w:style>
  <w:style w:type="paragraph" w:styleId="a5">
    <w:name w:val="footer"/>
    <w:basedOn w:val="a"/>
    <w:link w:val="a6"/>
    <w:uiPriority w:val="99"/>
    <w:unhideWhenUsed/>
    <w:rsid w:val="001F382B"/>
    <w:pPr>
      <w:tabs>
        <w:tab w:val="center" w:pos="4153"/>
        <w:tab w:val="right" w:pos="8306"/>
      </w:tabs>
      <w:snapToGrid w:val="0"/>
      <w:jc w:val="left"/>
    </w:pPr>
    <w:rPr>
      <w:sz w:val="18"/>
      <w:szCs w:val="18"/>
    </w:rPr>
  </w:style>
  <w:style w:type="character" w:customStyle="1" w:styleId="a6">
    <w:name w:val="页脚 字符"/>
    <w:basedOn w:val="a0"/>
    <w:link w:val="a5"/>
    <w:uiPriority w:val="99"/>
    <w:rsid w:val="001F382B"/>
    <w:rPr>
      <w:sz w:val="18"/>
      <w:szCs w:val="18"/>
    </w:rPr>
  </w:style>
  <w:style w:type="character" w:customStyle="1" w:styleId="10">
    <w:name w:val="标题 1 字符"/>
    <w:basedOn w:val="a0"/>
    <w:link w:val="1"/>
    <w:uiPriority w:val="9"/>
    <w:rsid w:val="0014482E"/>
    <w:rPr>
      <w:b/>
      <w:bCs/>
      <w:kern w:val="44"/>
      <w:sz w:val="44"/>
      <w:szCs w:val="44"/>
    </w:rPr>
  </w:style>
  <w:style w:type="character" w:customStyle="1" w:styleId="20">
    <w:name w:val="标题 2 字符"/>
    <w:basedOn w:val="a0"/>
    <w:link w:val="2"/>
    <w:uiPriority w:val="9"/>
    <w:rsid w:val="00F90C71"/>
    <w:rPr>
      <w:rFonts w:asciiTheme="majorHAnsi" w:eastAsiaTheme="majorEastAsia" w:hAnsiTheme="majorHAnsi" w:cstheme="majorBidi"/>
      <w:b/>
      <w:bCs/>
      <w:sz w:val="32"/>
      <w:szCs w:val="32"/>
    </w:rPr>
  </w:style>
  <w:style w:type="paragraph" w:styleId="a7">
    <w:name w:val="Balloon Text"/>
    <w:basedOn w:val="a"/>
    <w:link w:val="a8"/>
    <w:uiPriority w:val="99"/>
    <w:semiHidden/>
    <w:unhideWhenUsed/>
    <w:rsid w:val="00D85D19"/>
    <w:rPr>
      <w:sz w:val="18"/>
      <w:szCs w:val="18"/>
    </w:rPr>
  </w:style>
  <w:style w:type="character" w:customStyle="1" w:styleId="a8">
    <w:name w:val="批注框文本 字符"/>
    <w:basedOn w:val="a0"/>
    <w:link w:val="a7"/>
    <w:uiPriority w:val="99"/>
    <w:semiHidden/>
    <w:rsid w:val="00D85D19"/>
    <w:rPr>
      <w:sz w:val="18"/>
      <w:szCs w:val="18"/>
    </w:rPr>
  </w:style>
  <w:style w:type="paragraph" w:styleId="a9">
    <w:name w:val="Revision"/>
    <w:hidden/>
    <w:uiPriority w:val="99"/>
    <w:semiHidden/>
    <w:rsid w:val="00EE4D97"/>
  </w:style>
  <w:style w:type="character" w:styleId="aa">
    <w:name w:val="Hyperlink"/>
    <w:basedOn w:val="a0"/>
    <w:uiPriority w:val="99"/>
    <w:unhideWhenUsed/>
    <w:rsid w:val="00A22C87"/>
    <w:rPr>
      <w:color w:val="0563C1" w:themeColor="hyperlink"/>
      <w:u w:val="single"/>
    </w:rPr>
  </w:style>
  <w:style w:type="character" w:styleId="ab">
    <w:name w:val="FollowedHyperlink"/>
    <w:basedOn w:val="a0"/>
    <w:uiPriority w:val="99"/>
    <w:semiHidden/>
    <w:unhideWhenUsed/>
    <w:rsid w:val="00A22C87"/>
    <w:rPr>
      <w:color w:val="954F72" w:themeColor="followedHyperlink"/>
      <w:u w:val="single"/>
    </w:rPr>
  </w:style>
  <w:style w:type="paragraph" w:styleId="ac">
    <w:name w:val="Document Map"/>
    <w:basedOn w:val="a"/>
    <w:link w:val="ad"/>
    <w:uiPriority w:val="99"/>
    <w:semiHidden/>
    <w:unhideWhenUsed/>
    <w:rsid w:val="00450E54"/>
    <w:rPr>
      <w:rFonts w:ascii="宋体" w:eastAsia="宋体"/>
      <w:sz w:val="18"/>
      <w:szCs w:val="18"/>
    </w:rPr>
  </w:style>
  <w:style w:type="character" w:customStyle="1" w:styleId="ad">
    <w:name w:val="文档结构图 字符"/>
    <w:basedOn w:val="a0"/>
    <w:link w:val="ac"/>
    <w:uiPriority w:val="99"/>
    <w:semiHidden/>
    <w:rsid w:val="00450E54"/>
    <w:rPr>
      <w:rFonts w:ascii="宋体" w:eastAsia="宋体"/>
      <w:sz w:val="18"/>
      <w:szCs w:val="18"/>
    </w:rPr>
  </w:style>
  <w:style w:type="paragraph" w:styleId="ae">
    <w:name w:val="List Paragraph"/>
    <w:basedOn w:val="a"/>
    <w:uiPriority w:val="34"/>
    <w:qFormat/>
    <w:rsid w:val="00DB2772"/>
    <w:pPr>
      <w:ind w:firstLineChars="200" w:firstLine="420"/>
    </w:pPr>
  </w:style>
  <w:style w:type="table" w:styleId="af">
    <w:name w:val="Table Grid"/>
    <w:basedOn w:val="a1"/>
    <w:uiPriority w:val="59"/>
    <w:rsid w:val="00091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422783"/>
    <w:rPr>
      <w:sz w:val="21"/>
      <w:szCs w:val="21"/>
    </w:rPr>
  </w:style>
  <w:style w:type="paragraph" w:styleId="af1">
    <w:name w:val="annotation text"/>
    <w:basedOn w:val="a"/>
    <w:link w:val="af2"/>
    <w:uiPriority w:val="99"/>
    <w:semiHidden/>
    <w:unhideWhenUsed/>
    <w:rsid w:val="00422783"/>
    <w:pPr>
      <w:jc w:val="left"/>
    </w:pPr>
  </w:style>
  <w:style w:type="character" w:customStyle="1" w:styleId="af2">
    <w:name w:val="批注文字 字符"/>
    <w:basedOn w:val="a0"/>
    <w:link w:val="af1"/>
    <w:uiPriority w:val="99"/>
    <w:semiHidden/>
    <w:rsid w:val="00422783"/>
  </w:style>
  <w:style w:type="paragraph" w:styleId="af3">
    <w:name w:val="annotation subject"/>
    <w:basedOn w:val="af1"/>
    <w:next w:val="af1"/>
    <w:link w:val="af4"/>
    <w:uiPriority w:val="99"/>
    <w:semiHidden/>
    <w:unhideWhenUsed/>
    <w:rsid w:val="00422783"/>
    <w:rPr>
      <w:b/>
      <w:bCs/>
    </w:rPr>
  </w:style>
  <w:style w:type="character" w:customStyle="1" w:styleId="af4">
    <w:name w:val="批注主题 字符"/>
    <w:basedOn w:val="af2"/>
    <w:link w:val="af3"/>
    <w:uiPriority w:val="99"/>
    <w:semiHidden/>
    <w:rsid w:val="00422783"/>
    <w:rPr>
      <w:b/>
      <w:bCs/>
    </w:rPr>
  </w:style>
  <w:style w:type="paragraph" w:styleId="af5">
    <w:name w:val="footnote text"/>
    <w:basedOn w:val="a"/>
    <w:link w:val="af6"/>
    <w:uiPriority w:val="99"/>
    <w:semiHidden/>
    <w:unhideWhenUsed/>
    <w:rsid w:val="00422783"/>
    <w:pPr>
      <w:snapToGrid w:val="0"/>
      <w:jc w:val="left"/>
    </w:pPr>
    <w:rPr>
      <w:sz w:val="18"/>
      <w:szCs w:val="18"/>
    </w:rPr>
  </w:style>
  <w:style w:type="character" w:customStyle="1" w:styleId="af6">
    <w:name w:val="脚注文本 字符"/>
    <w:basedOn w:val="a0"/>
    <w:link w:val="af5"/>
    <w:uiPriority w:val="99"/>
    <w:semiHidden/>
    <w:rsid w:val="00422783"/>
    <w:rPr>
      <w:sz w:val="18"/>
      <w:szCs w:val="18"/>
    </w:rPr>
  </w:style>
  <w:style w:type="character" w:styleId="af7">
    <w:name w:val="footnote reference"/>
    <w:basedOn w:val="a0"/>
    <w:uiPriority w:val="99"/>
    <w:semiHidden/>
    <w:unhideWhenUsed/>
    <w:rsid w:val="004227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975125">
      <w:bodyDiv w:val="1"/>
      <w:marLeft w:val="0"/>
      <w:marRight w:val="0"/>
      <w:marTop w:val="0"/>
      <w:marBottom w:val="0"/>
      <w:divBdr>
        <w:top w:val="none" w:sz="0" w:space="0" w:color="auto"/>
        <w:left w:val="none" w:sz="0" w:space="0" w:color="auto"/>
        <w:bottom w:val="none" w:sz="0" w:space="0" w:color="auto"/>
        <w:right w:val="none" w:sz="0" w:space="0" w:color="auto"/>
      </w:divBdr>
    </w:div>
    <w:div w:id="236669621">
      <w:bodyDiv w:val="1"/>
      <w:marLeft w:val="0"/>
      <w:marRight w:val="0"/>
      <w:marTop w:val="0"/>
      <w:marBottom w:val="0"/>
      <w:divBdr>
        <w:top w:val="none" w:sz="0" w:space="0" w:color="auto"/>
        <w:left w:val="none" w:sz="0" w:space="0" w:color="auto"/>
        <w:bottom w:val="none" w:sz="0" w:space="0" w:color="auto"/>
        <w:right w:val="none" w:sz="0" w:space="0" w:color="auto"/>
      </w:divBdr>
    </w:div>
    <w:div w:id="429938368">
      <w:bodyDiv w:val="1"/>
      <w:marLeft w:val="0"/>
      <w:marRight w:val="0"/>
      <w:marTop w:val="0"/>
      <w:marBottom w:val="0"/>
      <w:divBdr>
        <w:top w:val="none" w:sz="0" w:space="0" w:color="auto"/>
        <w:left w:val="none" w:sz="0" w:space="0" w:color="auto"/>
        <w:bottom w:val="none" w:sz="0" w:space="0" w:color="auto"/>
        <w:right w:val="none" w:sz="0" w:space="0" w:color="auto"/>
      </w:divBdr>
    </w:div>
    <w:div w:id="506991634">
      <w:bodyDiv w:val="1"/>
      <w:marLeft w:val="0"/>
      <w:marRight w:val="0"/>
      <w:marTop w:val="0"/>
      <w:marBottom w:val="0"/>
      <w:divBdr>
        <w:top w:val="none" w:sz="0" w:space="0" w:color="auto"/>
        <w:left w:val="none" w:sz="0" w:space="0" w:color="auto"/>
        <w:bottom w:val="none" w:sz="0" w:space="0" w:color="auto"/>
        <w:right w:val="none" w:sz="0" w:space="0" w:color="auto"/>
      </w:divBdr>
    </w:div>
    <w:div w:id="648052657">
      <w:bodyDiv w:val="1"/>
      <w:marLeft w:val="0"/>
      <w:marRight w:val="0"/>
      <w:marTop w:val="0"/>
      <w:marBottom w:val="0"/>
      <w:divBdr>
        <w:top w:val="none" w:sz="0" w:space="0" w:color="auto"/>
        <w:left w:val="none" w:sz="0" w:space="0" w:color="auto"/>
        <w:bottom w:val="none" w:sz="0" w:space="0" w:color="auto"/>
        <w:right w:val="none" w:sz="0" w:space="0" w:color="auto"/>
      </w:divBdr>
    </w:div>
    <w:div w:id="658659704">
      <w:bodyDiv w:val="1"/>
      <w:marLeft w:val="0"/>
      <w:marRight w:val="0"/>
      <w:marTop w:val="0"/>
      <w:marBottom w:val="0"/>
      <w:divBdr>
        <w:top w:val="none" w:sz="0" w:space="0" w:color="auto"/>
        <w:left w:val="none" w:sz="0" w:space="0" w:color="auto"/>
        <w:bottom w:val="none" w:sz="0" w:space="0" w:color="auto"/>
        <w:right w:val="none" w:sz="0" w:space="0" w:color="auto"/>
      </w:divBdr>
    </w:div>
    <w:div w:id="815613615">
      <w:bodyDiv w:val="1"/>
      <w:marLeft w:val="0"/>
      <w:marRight w:val="0"/>
      <w:marTop w:val="0"/>
      <w:marBottom w:val="0"/>
      <w:divBdr>
        <w:top w:val="none" w:sz="0" w:space="0" w:color="auto"/>
        <w:left w:val="none" w:sz="0" w:space="0" w:color="auto"/>
        <w:bottom w:val="none" w:sz="0" w:space="0" w:color="auto"/>
        <w:right w:val="none" w:sz="0" w:space="0" w:color="auto"/>
      </w:divBdr>
    </w:div>
    <w:div w:id="866721076">
      <w:bodyDiv w:val="1"/>
      <w:marLeft w:val="0"/>
      <w:marRight w:val="0"/>
      <w:marTop w:val="0"/>
      <w:marBottom w:val="0"/>
      <w:divBdr>
        <w:top w:val="none" w:sz="0" w:space="0" w:color="auto"/>
        <w:left w:val="none" w:sz="0" w:space="0" w:color="auto"/>
        <w:bottom w:val="none" w:sz="0" w:space="0" w:color="auto"/>
        <w:right w:val="none" w:sz="0" w:space="0" w:color="auto"/>
      </w:divBdr>
    </w:div>
    <w:div w:id="1041781831">
      <w:bodyDiv w:val="1"/>
      <w:marLeft w:val="0"/>
      <w:marRight w:val="0"/>
      <w:marTop w:val="0"/>
      <w:marBottom w:val="0"/>
      <w:divBdr>
        <w:top w:val="none" w:sz="0" w:space="0" w:color="auto"/>
        <w:left w:val="none" w:sz="0" w:space="0" w:color="auto"/>
        <w:bottom w:val="none" w:sz="0" w:space="0" w:color="auto"/>
        <w:right w:val="none" w:sz="0" w:space="0" w:color="auto"/>
      </w:divBdr>
    </w:div>
    <w:div w:id="1208487039">
      <w:bodyDiv w:val="1"/>
      <w:marLeft w:val="0"/>
      <w:marRight w:val="0"/>
      <w:marTop w:val="0"/>
      <w:marBottom w:val="0"/>
      <w:divBdr>
        <w:top w:val="none" w:sz="0" w:space="0" w:color="auto"/>
        <w:left w:val="none" w:sz="0" w:space="0" w:color="auto"/>
        <w:bottom w:val="none" w:sz="0" w:space="0" w:color="auto"/>
        <w:right w:val="none" w:sz="0" w:space="0" w:color="auto"/>
      </w:divBdr>
    </w:div>
    <w:div w:id="1492720482">
      <w:bodyDiv w:val="1"/>
      <w:marLeft w:val="0"/>
      <w:marRight w:val="0"/>
      <w:marTop w:val="0"/>
      <w:marBottom w:val="0"/>
      <w:divBdr>
        <w:top w:val="none" w:sz="0" w:space="0" w:color="auto"/>
        <w:left w:val="none" w:sz="0" w:space="0" w:color="auto"/>
        <w:bottom w:val="none" w:sz="0" w:space="0" w:color="auto"/>
        <w:right w:val="none" w:sz="0" w:space="0" w:color="auto"/>
      </w:divBdr>
    </w:div>
    <w:div w:id="1667635354">
      <w:bodyDiv w:val="1"/>
      <w:marLeft w:val="0"/>
      <w:marRight w:val="0"/>
      <w:marTop w:val="0"/>
      <w:marBottom w:val="0"/>
      <w:divBdr>
        <w:top w:val="none" w:sz="0" w:space="0" w:color="auto"/>
        <w:left w:val="none" w:sz="0" w:space="0" w:color="auto"/>
        <w:bottom w:val="none" w:sz="0" w:space="0" w:color="auto"/>
        <w:right w:val="none" w:sz="0" w:space="0" w:color="auto"/>
      </w:divBdr>
    </w:div>
    <w:div w:id="1738698601">
      <w:bodyDiv w:val="1"/>
      <w:marLeft w:val="0"/>
      <w:marRight w:val="0"/>
      <w:marTop w:val="0"/>
      <w:marBottom w:val="0"/>
      <w:divBdr>
        <w:top w:val="none" w:sz="0" w:space="0" w:color="auto"/>
        <w:left w:val="none" w:sz="0" w:space="0" w:color="auto"/>
        <w:bottom w:val="none" w:sz="0" w:space="0" w:color="auto"/>
        <w:right w:val="none" w:sz="0" w:space="0" w:color="auto"/>
      </w:divBdr>
    </w:div>
    <w:div w:id="212403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B9263-ECAC-4D28-96B3-12C5A20DA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ukui</dc:creator>
  <cp:lastModifiedBy>庆蒙 王</cp:lastModifiedBy>
  <cp:revision>34</cp:revision>
  <cp:lastPrinted>2020-09-07T05:32:00Z</cp:lastPrinted>
  <dcterms:created xsi:type="dcterms:W3CDTF">2020-09-10T01:43:00Z</dcterms:created>
  <dcterms:modified xsi:type="dcterms:W3CDTF">2020-09-14T06:26:00Z</dcterms:modified>
</cp:coreProperties>
</file>